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C026" w14:textId="45568695" w:rsidR="00DB3C43" w:rsidRPr="00DB3C43" w:rsidRDefault="00FA4287" w:rsidP="00DB3C43">
      <w:pPr>
        <w:jc w:val="center"/>
        <w:rPr>
          <w:rFonts w:ascii="Perpetua" w:hAnsi="Perpetua"/>
        </w:rPr>
      </w:pPr>
      <w:r>
        <w:rPr>
          <w:noProof/>
        </w:rPr>
        <w:drawing>
          <wp:anchor distT="0" distB="0" distL="114300" distR="114300" simplePos="0" relativeHeight="251659264" behindDoc="1" locked="0" layoutInCell="1" allowOverlap="1" wp14:anchorId="4B6B07EA" wp14:editId="1979CC3C">
            <wp:simplePos x="0" y="0"/>
            <wp:positionH relativeFrom="column">
              <wp:posOffset>3447116</wp:posOffset>
            </wp:positionH>
            <wp:positionV relativeFrom="paragraph">
              <wp:posOffset>-181871</wp:posOffset>
            </wp:positionV>
            <wp:extent cx="3076620" cy="1009015"/>
            <wp:effectExtent l="38100" t="114300" r="47625" b="114935"/>
            <wp:wrapNone/>
            <wp:docPr id="2" name="Picture 2" descr="A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9630">
                      <a:off x="0" y="0"/>
                      <a:ext cx="3086051" cy="1012108"/>
                    </a:xfrm>
                    <a:prstGeom prst="rect">
                      <a:avLst/>
                    </a:prstGeom>
                    <a:noFill/>
                    <a:ln>
                      <a:noFill/>
                    </a:ln>
                  </pic:spPr>
                </pic:pic>
              </a:graphicData>
            </a:graphic>
            <wp14:sizeRelH relativeFrom="page">
              <wp14:pctWidth>0</wp14:pctWidth>
            </wp14:sizeRelH>
            <wp14:sizeRelV relativeFrom="page">
              <wp14:pctHeight>0</wp14:pctHeight>
            </wp14:sizeRelV>
          </wp:anchor>
        </w:drawing>
      </w:r>
      <w:r w:rsidR="00DB3C43">
        <w:t xml:space="preserve">     </w:t>
      </w:r>
      <w:r w:rsidR="00DB3C43">
        <w:tab/>
      </w:r>
      <w:r w:rsidR="00DB3C43">
        <w:tab/>
      </w:r>
      <w:r w:rsidR="00DB3C43">
        <w:tab/>
      </w:r>
      <w:r w:rsidR="00DB3C43">
        <w:tab/>
      </w:r>
      <w:r w:rsidR="00DB3C43">
        <w:tab/>
      </w:r>
      <w:r w:rsidR="00DB3C43">
        <w:tab/>
      </w:r>
      <w:r w:rsidR="00DB3C43">
        <w:tab/>
        <w:t xml:space="preserve"> </w:t>
      </w:r>
      <w:r w:rsidR="00DB3C43">
        <w:tab/>
      </w:r>
    </w:p>
    <w:p w14:paraId="06E3B0BB" w14:textId="77777777" w:rsidR="00FA4287" w:rsidRPr="00EE2642" w:rsidRDefault="00FA4287" w:rsidP="000B34E2">
      <w:pPr>
        <w:jc w:val="center"/>
        <w:rPr>
          <w:rFonts w:ascii="Arial" w:hAnsi="Arial" w:cs="Arial"/>
          <w:b/>
          <w:color w:val="000000" w:themeColor="text1"/>
          <w:sz w:val="28"/>
          <w:szCs w:val="28"/>
        </w:rPr>
      </w:pPr>
    </w:p>
    <w:p w14:paraId="71ECCD5C" w14:textId="77777777" w:rsidR="00FA4287" w:rsidRPr="00EE2642" w:rsidRDefault="00FA4287" w:rsidP="00FA4287">
      <w:pPr>
        <w:jc w:val="right"/>
        <w:rPr>
          <w:rFonts w:ascii="Arial" w:hAnsi="Arial" w:cs="Arial"/>
          <w:b/>
          <w:bCs/>
          <w:i/>
          <w:iCs/>
          <w:sz w:val="24"/>
          <w:szCs w:val="24"/>
        </w:rPr>
      </w:pPr>
      <w:r w:rsidRPr="00EE2642">
        <w:rPr>
          <w:rFonts w:ascii="Arial" w:hAnsi="Arial" w:cs="Arial"/>
          <w:b/>
          <w:bCs/>
          <w:i/>
          <w:iCs/>
          <w:sz w:val="24"/>
          <w:szCs w:val="24"/>
        </w:rPr>
        <w:t>PORTISHEAD MEDICAL GROUP</w:t>
      </w:r>
    </w:p>
    <w:p w14:paraId="11159161" w14:textId="220B5FD9" w:rsidR="00EE2642" w:rsidRDefault="00EE2642" w:rsidP="00EE2642">
      <w:pPr>
        <w:jc w:val="right"/>
        <w:rPr>
          <w:rFonts w:ascii="Arial" w:hAnsi="Arial" w:cs="Arial"/>
          <w:b/>
          <w:bCs/>
          <w:i/>
          <w:iCs/>
        </w:rPr>
      </w:pPr>
      <w:r w:rsidRPr="00EE2642">
        <w:rPr>
          <w:rFonts w:ascii="Arial" w:hAnsi="Arial" w:cs="Arial"/>
          <w:b/>
          <w:bCs/>
          <w:i/>
          <w:iCs/>
        </w:rPr>
        <w:t>Victoria Square, Portishead 01275 841630</w:t>
      </w:r>
    </w:p>
    <w:p w14:paraId="008C7128" w14:textId="04BC3F16" w:rsidR="00883126" w:rsidRDefault="00883126" w:rsidP="00883126">
      <w:pPr>
        <w:rPr>
          <w:rFonts w:ascii="Arial" w:hAnsi="Arial" w:cs="Arial"/>
        </w:rPr>
      </w:pPr>
    </w:p>
    <w:p w14:paraId="453E50B5" w14:textId="77777777" w:rsidR="00BF6415" w:rsidRDefault="00BF6415" w:rsidP="00BF6415">
      <w:pPr>
        <w:jc w:val="center"/>
        <w:rPr>
          <w:rFonts w:ascii="Arial" w:hAnsi="Arial" w:cs="Arial"/>
          <w:b/>
          <w:bCs/>
          <w:caps/>
          <w:sz w:val="44"/>
          <w:szCs w:val="44"/>
        </w:rPr>
      </w:pPr>
    </w:p>
    <w:p w14:paraId="17B88129" w14:textId="77777777" w:rsidR="00BF6415" w:rsidRDefault="00BF6415" w:rsidP="00BF6415">
      <w:pPr>
        <w:jc w:val="center"/>
        <w:rPr>
          <w:rFonts w:ascii="Arial" w:hAnsi="Arial" w:cs="Arial"/>
          <w:b/>
          <w:bCs/>
          <w:caps/>
          <w:sz w:val="44"/>
          <w:szCs w:val="44"/>
        </w:rPr>
      </w:pPr>
    </w:p>
    <w:p w14:paraId="1475B382" w14:textId="1A0A49A8" w:rsidR="00BF6415" w:rsidRDefault="00BF6415" w:rsidP="00BF6415">
      <w:pPr>
        <w:jc w:val="center"/>
        <w:rPr>
          <w:rFonts w:ascii="Arial" w:hAnsi="Arial" w:cs="Arial"/>
          <w:b/>
          <w:bCs/>
          <w:caps/>
          <w:sz w:val="44"/>
          <w:szCs w:val="44"/>
        </w:rPr>
      </w:pPr>
      <w:r w:rsidRPr="00BF6415">
        <w:rPr>
          <w:rFonts w:ascii="Arial" w:hAnsi="Arial" w:cs="Arial"/>
          <w:b/>
          <w:bCs/>
          <w:caps/>
          <w:sz w:val="44"/>
          <w:szCs w:val="44"/>
        </w:rPr>
        <w:t>Patient Privacy nOTICE</w:t>
      </w:r>
    </w:p>
    <w:p w14:paraId="3490472C" w14:textId="77777777" w:rsidR="004C60FB" w:rsidRDefault="004C60FB" w:rsidP="00BF6415">
      <w:pPr>
        <w:jc w:val="center"/>
        <w:rPr>
          <w:rFonts w:ascii="Arial" w:hAnsi="Arial" w:cs="Arial"/>
          <w:b/>
          <w:bCs/>
          <w:caps/>
          <w:sz w:val="44"/>
          <w:szCs w:val="44"/>
        </w:rPr>
      </w:pPr>
    </w:p>
    <w:p w14:paraId="162B4289" w14:textId="3D37748F" w:rsidR="004C60FB" w:rsidRPr="00BF6415" w:rsidRDefault="004C60FB" w:rsidP="00BF6415">
      <w:pPr>
        <w:jc w:val="center"/>
        <w:rPr>
          <w:rFonts w:ascii="Arial" w:hAnsi="Arial" w:cs="Arial"/>
          <w:b/>
          <w:bCs/>
          <w:caps/>
          <w:sz w:val="44"/>
          <w:szCs w:val="44"/>
        </w:rPr>
      </w:pPr>
      <w:r>
        <w:rPr>
          <w:rFonts w:ascii="Arial" w:hAnsi="Arial" w:cs="Arial"/>
          <w:b/>
          <w:bCs/>
          <w:caps/>
          <w:sz w:val="44"/>
          <w:szCs w:val="44"/>
        </w:rPr>
        <w:t>April 202</w:t>
      </w:r>
      <w:r w:rsidR="00454363">
        <w:rPr>
          <w:rFonts w:ascii="Arial" w:hAnsi="Arial" w:cs="Arial"/>
          <w:b/>
          <w:bCs/>
          <w:caps/>
          <w:sz w:val="44"/>
          <w:szCs w:val="44"/>
        </w:rPr>
        <w:t>5</w:t>
      </w:r>
    </w:p>
    <w:p w14:paraId="027450C1" w14:textId="77777777" w:rsidR="00BF6415" w:rsidRPr="00BF6415" w:rsidRDefault="00BF6415" w:rsidP="00BF6415">
      <w:pPr>
        <w:jc w:val="center"/>
        <w:rPr>
          <w:rFonts w:ascii="Arial" w:hAnsi="Arial" w:cs="Arial"/>
          <w:b/>
          <w:bCs/>
          <w:caps/>
          <w:sz w:val="24"/>
          <w:szCs w:val="24"/>
        </w:rPr>
      </w:pPr>
    </w:p>
    <w:p w14:paraId="055F324F" w14:textId="77777777" w:rsidR="00BF6415" w:rsidRPr="00BF6415" w:rsidRDefault="00BF6415" w:rsidP="00BF6415">
      <w:pPr>
        <w:jc w:val="center"/>
        <w:rPr>
          <w:rFonts w:ascii="Arial" w:hAnsi="Arial" w:cs="Arial"/>
          <w:b/>
          <w:bCs/>
          <w:caps/>
          <w:sz w:val="24"/>
          <w:szCs w:val="24"/>
        </w:rPr>
      </w:pPr>
    </w:p>
    <w:p w14:paraId="3019ACD5" w14:textId="77777777" w:rsidR="00BF6415" w:rsidRPr="00BF6415" w:rsidRDefault="00BF6415" w:rsidP="00BF6415">
      <w:pPr>
        <w:pStyle w:val="BodyText"/>
        <w:spacing w:before="0" w:after="0"/>
        <w:rPr>
          <w:rFonts w:ascii="Arial" w:hAnsi="Arial" w:cs="Arial"/>
          <w:color w:val="auto"/>
          <w:sz w:val="24"/>
          <w:szCs w:val="24"/>
        </w:rPr>
      </w:pPr>
      <w:bookmarkStart w:id="0" w:name="_Hlk97544398"/>
    </w:p>
    <w:p w14:paraId="640840B1" w14:textId="77777777" w:rsidR="00BF6415" w:rsidRPr="00BF6415" w:rsidRDefault="00BF6415" w:rsidP="00BF6415">
      <w:pPr>
        <w:pStyle w:val="BodyText"/>
        <w:spacing w:before="0" w:after="0"/>
        <w:rPr>
          <w:rFonts w:ascii="Arial" w:hAnsi="Arial" w:cs="Arial"/>
          <w:color w:val="auto"/>
          <w:sz w:val="24"/>
          <w:szCs w:val="24"/>
        </w:rPr>
      </w:pPr>
    </w:p>
    <w:p w14:paraId="2BA6B3EC" w14:textId="77777777" w:rsidR="00BF6415" w:rsidRPr="00BF6415" w:rsidRDefault="00BF6415" w:rsidP="00BF6415">
      <w:pPr>
        <w:pStyle w:val="BodyText"/>
        <w:spacing w:before="0" w:after="0"/>
        <w:rPr>
          <w:rFonts w:ascii="Arial" w:hAnsi="Arial" w:cs="Arial"/>
          <w:color w:val="auto"/>
          <w:sz w:val="24"/>
          <w:szCs w:val="24"/>
        </w:rPr>
      </w:pPr>
    </w:p>
    <w:p w14:paraId="3551349C" w14:textId="77777777" w:rsidR="00BF6415" w:rsidRPr="00BF6415" w:rsidRDefault="00BF6415" w:rsidP="00BF6415">
      <w:pPr>
        <w:pStyle w:val="BodyText"/>
        <w:spacing w:before="0" w:after="0"/>
        <w:rPr>
          <w:rFonts w:ascii="Arial" w:hAnsi="Arial" w:cs="Arial"/>
          <w:color w:val="auto"/>
          <w:sz w:val="24"/>
          <w:szCs w:val="24"/>
        </w:rPr>
      </w:pPr>
    </w:p>
    <w:p w14:paraId="075C1047" w14:textId="77777777" w:rsidR="00BF6415" w:rsidRPr="00BF6415" w:rsidRDefault="00BF6415" w:rsidP="00BF6415">
      <w:pPr>
        <w:pStyle w:val="BodyText"/>
        <w:spacing w:before="0" w:after="0"/>
        <w:rPr>
          <w:rFonts w:ascii="Arial" w:hAnsi="Arial" w:cs="Arial"/>
          <w:color w:val="auto"/>
          <w:sz w:val="24"/>
          <w:szCs w:val="24"/>
        </w:rPr>
      </w:pPr>
    </w:p>
    <w:p w14:paraId="71E931D5" w14:textId="77777777" w:rsidR="00BF6415" w:rsidRPr="00BF6415" w:rsidRDefault="00BF6415" w:rsidP="00BF6415">
      <w:pPr>
        <w:pStyle w:val="BodyText"/>
        <w:spacing w:before="0" w:after="0"/>
        <w:rPr>
          <w:rFonts w:ascii="Arial" w:hAnsi="Arial" w:cs="Arial"/>
          <w:color w:val="auto"/>
          <w:sz w:val="24"/>
          <w:szCs w:val="24"/>
        </w:rPr>
      </w:pPr>
    </w:p>
    <w:p w14:paraId="1A29A182" w14:textId="77777777" w:rsidR="00BF6415" w:rsidRPr="00BF6415" w:rsidRDefault="00BF6415" w:rsidP="00BF6415">
      <w:pPr>
        <w:pStyle w:val="BodyText"/>
        <w:spacing w:before="0" w:after="0"/>
        <w:rPr>
          <w:rFonts w:ascii="Arial" w:hAnsi="Arial" w:cs="Arial"/>
          <w:color w:val="auto"/>
          <w:sz w:val="24"/>
          <w:szCs w:val="24"/>
        </w:rPr>
      </w:pPr>
    </w:p>
    <w:p w14:paraId="4A25A5B5" w14:textId="77777777" w:rsidR="00BF6415" w:rsidRPr="00BF6415" w:rsidRDefault="00BF6415" w:rsidP="00BF6415">
      <w:pPr>
        <w:pStyle w:val="BodyText"/>
        <w:spacing w:before="0" w:after="0"/>
        <w:rPr>
          <w:rFonts w:ascii="Arial" w:hAnsi="Arial" w:cs="Arial"/>
          <w:color w:val="auto"/>
          <w:sz w:val="24"/>
          <w:szCs w:val="24"/>
        </w:rPr>
      </w:pPr>
    </w:p>
    <w:p w14:paraId="2152F469" w14:textId="77777777" w:rsidR="00BF6415" w:rsidRPr="00BF6415" w:rsidRDefault="00BF6415" w:rsidP="00BF6415">
      <w:pPr>
        <w:pStyle w:val="BodyText"/>
        <w:spacing w:before="0" w:after="0"/>
        <w:rPr>
          <w:rFonts w:ascii="Arial" w:hAnsi="Arial" w:cs="Arial"/>
          <w:color w:val="auto"/>
          <w:sz w:val="24"/>
          <w:szCs w:val="24"/>
        </w:rPr>
      </w:pPr>
    </w:p>
    <w:p w14:paraId="067729F4" w14:textId="77777777" w:rsidR="00BF6415" w:rsidRPr="00BF6415" w:rsidRDefault="00BF6415" w:rsidP="00BF6415">
      <w:pPr>
        <w:pStyle w:val="BodyText"/>
        <w:spacing w:before="0" w:after="0"/>
        <w:rPr>
          <w:rFonts w:ascii="Arial" w:hAnsi="Arial" w:cs="Arial"/>
          <w:color w:val="auto"/>
          <w:sz w:val="24"/>
          <w:szCs w:val="24"/>
        </w:rPr>
      </w:pPr>
    </w:p>
    <w:p w14:paraId="249125E5" w14:textId="77777777" w:rsidR="00BF6415" w:rsidRPr="00BF6415" w:rsidRDefault="00BF6415" w:rsidP="00BF6415">
      <w:pPr>
        <w:pStyle w:val="BodyText"/>
        <w:spacing w:before="0" w:after="0"/>
        <w:rPr>
          <w:rFonts w:ascii="Arial" w:hAnsi="Arial" w:cs="Arial"/>
          <w:color w:val="auto"/>
          <w:sz w:val="24"/>
          <w:szCs w:val="24"/>
        </w:rPr>
      </w:pPr>
    </w:p>
    <w:p w14:paraId="067B56B2" w14:textId="77777777" w:rsidR="00BF6415" w:rsidRPr="00BF6415" w:rsidRDefault="00BF6415" w:rsidP="00BF6415">
      <w:pPr>
        <w:pStyle w:val="BodyText"/>
        <w:spacing w:before="0" w:after="0"/>
        <w:rPr>
          <w:rFonts w:ascii="Arial" w:hAnsi="Arial" w:cs="Arial"/>
          <w:color w:val="auto"/>
          <w:sz w:val="24"/>
          <w:szCs w:val="24"/>
        </w:rPr>
      </w:pPr>
    </w:p>
    <w:p w14:paraId="1EF7A822" w14:textId="77777777" w:rsidR="00BF6415" w:rsidRPr="00BF6415" w:rsidRDefault="00BF6415" w:rsidP="00BF6415">
      <w:pPr>
        <w:pStyle w:val="BodyText"/>
        <w:spacing w:before="0" w:after="0"/>
        <w:rPr>
          <w:rFonts w:ascii="Arial" w:hAnsi="Arial" w:cs="Arial"/>
          <w:color w:val="auto"/>
          <w:sz w:val="24"/>
          <w:szCs w:val="24"/>
        </w:rPr>
      </w:pPr>
    </w:p>
    <w:p w14:paraId="16C9E076" w14:textId="77777777" w:rsidR="00BF6415" w:rsidRPr="00BF6415" w:rsidRDefault="00BF6415" w:rsidP="00BF6415">
      <w:pPr>
        <w:pStyle w:val="BodyText"/>
        <w:spacing w:before="0" w:after="0"/>
        <w:rPr>
          <w:rFonts w:ascii="Arial" w:hAnsi="Arial" w:cs="Arial"/>
          <w:color w:val="auto"/>
          <w:sz w:val="24"/>
          <w:szCs w:val="24"/>
        </w:rPr>
      </w:pPr>
    </w:p>
    <w:p w14:paraId="0AA6CC92" w14:textId="77777777" w:rsidR="00BF6415" w:rsidRPr="00BF6415" w:rsidRDefault="00BF6415" w:rsidP="00BF6415">
      <w:pPr>
        <w:pStyle w:val="BodyText"/>
        <w:spacing w:before="0" w:after="0"/>
        <w:rPr>
          <w:rFonts w:ascii="Arial" w:hAnsi="Arial" w:cs="Arial"/>
          <w:color w:val="auto"/>
          <w:sz w:val="24"/>
          <w:szCs w:val="24"/>
        </w:rPr>
      </w:pPr>
    </w:p>
    <w:p w14:paraId="4D93D120" w14:textId="77777777" w:rsidR="00BF6415" w:rsidRPr="00BF6415" w:rsidRDefault="00BF6415" w:rsidP="00BF6415">
      <w:pPr>
        <w:pStyle w:val="BodyText"/>
        <w:spacing w:before="0" w:after="0"/>
        <w:rPr>
          <w:rFonts w:ascii="Arial" w:hAnsi="Arial" w:cs="Arial"/>
          <w:color w:val="auto"/>
          <w:sz w:val="24"/>
          <w:szCs w:val="24"/>
        </w:rPr>
      </w:pPr>
    </w:p>
    <w:p w14:paraId="09A3A26C" w14:textId="77777777" w:rsidR="00BF6415" w:rsidRPr="00BF6415" w:rsidRDefault="00BF6415" w:rsidP="00BF6415">
      <w:pPr>
        <w:pStyle w:val="BodyText"/>
        <w:spacing w:before="0" w:after="0"/>
        <w:rPr>
          <w:rFonts w:ascii="Arial" w:hAnsi="Arial" w:cs="Arial"/>
          <w:color w:val="auto"/>
          <w:sz w:val="24"/>
          <w:szCs w:val="24"/>
        </w:rPr>
      </w:pPr>
    </w:p>
    <w:p w14:paraId="7C0726A1" w14:textId="77777777" w:rsidR="00BF6415" w:rsidRPr="00BF6415" w:rsidRDefault="00BF6415" w:rsidP="00BF6415">
      <w:pPr>
        <w:pStyle w:val="BodyText"/>
        <w:spacing w:before="0" w:after="0"/>
        <w:rPr>
          <w:rFonts w:ascii="Arial" w:hAnsi="Arial" w:cs="Arial"/>
          <w:color w:val="auto"/>
          <w:sz w:val="24"/>
          <w:szCs w:val="24"/>
        </w:rPr>
      </w:pPr>
    </w:p>
    <w:p w14:paraId="7F1436C4" w14:textId="77777777" w:rsidR="00BF6415" w:rsidRPr="00BF6415" w:rsidRDefault="00BF6415" w:rsidP="00BF6415">
      <w:pPr>
        <w:pStyle w:val="BodyText"/>
        <w:spacing w:before="0" w:after="0"/>
        <w:rPr>
          <w:rFonts w:ascii="Arial" w:hAnsi="Arial" w:cs="Arial"/>
          <w:color w:val="auto"/>
          <w:sz w:val="24"/>
          <w:szCs w:val="24"/>
        </w:rPr>
      </w:pPr>
    </w:p>
    <w:p w14:paraId="3F62FB99" w14:textId="77777777" w:rsidR="00BF6415" w:rsidRPr="00BF6415" w:rsidRDefault="00BF6415" w:rsidP="00BF6415">
      <w:pPr>
        <w:pStyle w:val="BodyText"/>
        <w:spacing w:before="0" w:after="0"/>
        <w:rPr>
          <w:rFonts w:ascii="Arial" w:hAnsi="Arial" w:cs="Arial"/>
          <w:color w:val="auto"/>
          <w:sz w:val="24"/>
          <w:szCs w:val="24"/>
        </w:rPr>
      </w:pPr>
    </w:p>
    <w:p w14:paraId="60B2A12D" w14:textId="77777777" w:rsidR="00BF6415" w:rsidRPr="00BF6415" w:rsidRDefault="00BF6415" w:rsidP="00BF6415">
      <w:pPr>
        <w:pStyle w:val="BodyText"/>
        <w:spacing w:before="0" w:after="0"/>
        <w:rPr>
          <w:rFonts w:ascii="Arial" w:hAnsi="Arial" w:cs="Arial"/>
          <w:color w:val="auto"/>
          <w:sz w:val="24"/>
          <w:szCs w:val="24"/>
        </w:rPr>
      </w:pPr>
    </w:p>
    <w:p w14:paraId="487D65FA" w14:textId="77777777" w:rsidR="00BF6415" w:rsidRPr="00BF6415" w:rsidRDefault="00BF6415" w:rsidP="00BF6415">
      <w:pPr>
        <w:pStyle w:val="BodyText"/>
        <w:spacing w:before="0" w:after="0"/>
        <w:rPr>
          <w:rFonts w:ascii="Arial" w:hAnsi="Arial" w:cs="Arial"/>
          <w:color w:val="auto"/>
          <w:sz w:val="24"/>
          <w:szCs w:val="24"/>
        </w:rPr>
      </w:pPr>
    </w:p>
    <w:p w14:paraId="4D1624C8" w14:textId="77777777" w:rsidR="00BF6415" w:rsidRPr="00BF6415" w:rsidRDefault="00BF6415" w:rsidP="00BF6415">
      <w:pPr>
        <w:pStyle w:val="BodyText"/>
        <w:spacing w:before="0" w:after="0"/>
        <w:rPr>
          <w:rFonts w:ascii="Arial" w:hAnsi="Arial" w:cs="Arial"/>
          <w:color w:val="auto"/>
          <w:sz w:val="24"/>
          <w:szCs w:val="24"/>
        </w:rPr>
      </w:pPr>
    </w:p>
    <w:p w14:paraId="1137B7A5" w14:textId="77777777" w:rsidR="00BF6415" w:rsidRPr="00BF6415" w:rsidRDefault="00BF6415" w:rsidP="00BF6415">
      <w:pPr>
        <w:pStyle w:val="BodyText"/>
        <w:spacing w:before="0" w:after="0"/>
        <w:rPr>
          <w:rFonts w:ascii="Arial" w:hAnsi="Arial" w:cs="Arial"/>
          <w:color w:val="auto"/>
          <w:sz w:val="24"/>
          <w:szCs w:val="24"/>
        </w:rPr>
      </w:pPr>
    </w:p>
    <w:p w14:paraId="6F679B21" w14:textId="77777777" w:rsidR="00BF6415" w:rsidRPr="00BF6415" w:rsidRDefault="00BF6415" w:rsidP="00BF6415">
      <w:pPr>
        <w:pStyle w:val="BodyText"/>
        <w:spacing w:before="0" w:after="0"/>
        <w:rPr>
          <w:rFonts w:ascii="Arial" w:hAnsi="Arial" w:cs="Arial"/>
          <w:color w:val="auto"/>
          <w:sz w:val="24"/>
          <w:szCs w:val="24"/>
        </w:rPr>
      </w:pPr>
    </w:p>
    <w:p w14:paraId="74B73221" w14:textId="77777777" w:rsidR="00BF6415" w:rsidRPr="00BF6415" w:rsidRDefault="00BF6415" w:rsidP="00BF6415">
      <w:pPr>
        <w:pStyle w:val="BodyText"/>
        <w:spacing w:before="0" w:after="0"/>
        <w:rPr>
          <w:rFonts w:ascii="Arial" w:hAnsi="Arial" w:cs="Arial"/>
          <w:color w:val="auto"/>
          <w:sz w:val="24"/>
          <w:szCs w:val="24"/>
        </w:rPr>
      </w:pPr>
    </w:p>
    <w:p w14:paraId="330B009E" w14:textId="77777777" w:rsidR="00BF6415" w:rsidRDefault="00BF6415" w:rsidP="00BF6415">
      <w:pPr>
        <w:pStyle w:val="BodyText"/>
        <w:spacing w:before="0" w:after="0"/>
        <w:rPr>
          <w:rFonts w:ascii="Arial" w:hAnsi="Arial" w:cs="Arial"/>
          <w:color w:val="auto"/>
          <w:sz w:val="24"/>
          <w:szCs w:val="24"/>
        </w:rPr>
      </w:pPr>
    </w:p>
    <w:bookmarkEnd w:id="0"/>
    <w:p w14:paraId="10163DE9" w14:textId="77777777" w:rsidR="00D05657" w:rsidRPr="00BF6415" w:rsidRDefault="00D05657" w:rsidP="00BF6415">
      <w:pPr>
        <w:pStyle w:val="Author"/>
        <w:jc w:val="left"/>
        <w:rPr>
          <w:rFonts w:ascii="Arial" w:hAnsi="Arial" w:cs="Arial"/>
          <w:sz w:val="24"/>
          <w:szCs w:val="24"/>
        </w:rPr>
        <w:sectPr w:rsidR="00D05657" w:rsidRPr="00BF6415" w:rsidSect="00BF6415">
          <w:footerReference w:type="default" r:id="rId9"/>
          <w:headerReference w:type="first" r:id="rId10"/>
          <w:footerReference w:type="first" r:id="rId11"/>
          <w:pgSz w:w="11906" w:h="16838"/>
          <w:pgMar w:top="720" w:right="720" w:bottom="720" w:left="720" w:header="567" w:footer="567" w:gutter="0"/>
          <w:pgNumType w:fmt="lowerRoman" w:start="0"/>
          <w:cols w:space="720"/>
          <w:formProt w:val="0"/>
          <w:docGrid w:linePitch="360"/>
        </w:sectPr>
      </w:pPr>
    </w:p>
    <w:p w14:paraId="4051C732" w14:textId="77777777" w:rsidR="00BF6415" w:rsidRPr="00BF6415" w:rsidRDefault="00BF6415" w:rsidP="00BF6415">
      <w:pPr>
        <w:pStyle w:val="Heading1"/>
        <w:spacing w:before="0" w:after="0" w:afterAutospacing="0"/>
        <w:ind w:left="426"/>
        <w:rPr>
          <w:rFonts w:ascii="Arial" w:hAnsi="Arial" w:cs="Arial"/>
          <w:color w:val="auto"/>
          <w:sz w:val="24"/>
          <w:szCs w:val="24"/>
        </w:rPr>
      </w:pPr>
      <w:bookmarkStart w:id="1" w:name="_Ref319763053"/>
      <w:bookmarkStart w:id="2" w:name="_Toc155618243"/>
      <w:bookmarkEnd w:id="1"/>
      <w:r w:rsidRPr="00BF6415">
        <w:rPr>
          <w:rFonts w:ascii="Arial" w:hAnsi="Arial" w:cs="Arial"/>
          <w:color w:val="auto"/>
          <w:sz w:val="24"/>
          <w:szCs w:val="24"/>
        </w:rPr>
        <w:lastRenderedPageBreak/>
        <w:t>Introduction</w:t>
      </w:r>
      <w:bookmarkEnd w:id="2"/>
    </w:p>
    <w:p w14:paraId="5F3A61F5"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3" w:name="_Toc155618244"/>
    </w:p>
    <w:p w14:paraId="1C53A1CF" w14:textId="5209DB99"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Introduction</w:t>
      </w:r>
      <w:bookmarkEnd w:id="3"/>
    </w:p>
    <w:p w14:paraId="4F73311B"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We understand how important it is to keep your personal information safe and secure and we take this very seriously. We have taken steps to make sure your personal information is looked after in the best possible way, and we review this regularly.</w:t>
      </w:r>
    </w:p>
    <w:p w14:paraId="112FA769" w14:textId="77777777" w:rsidR="00BF6415" w:rsidRPr="00BF6415" w:rsidRDefault="00BF6415" w:rsidP="00BF6415">
      <w:pPr>
        <w:pStyle w:val="BodyText"/>
        <w:spacing w:before="0" w:after="0"/>
        <w:rPr>
          <w:rFonts w:ascii="Arial" w:hAnsi="Arial" w:cs="Arial"/>
          <w:color w:val="auto"/>
          <w:sz w:val="24"/>
          <w:szCs w:val="24"/>
        </w:rPr>
      </w:pPr>
    </w:p>
    <w:p w14:paraId="6C362F5F" w14:textId="77777777" w:rsidR="00BF6415" w:rsidRP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 xml:space="preserve">Please read this privacy notice (‘Privacy Notice’) carefully, as it contains important information about how we use your personal and special category information (For example Healthcare, Biometric, Genetic,) held at the </w:t>
      </w:r>
      <w:r w:rsidRPr="00BF6415">
        <w:rPr>
          <w:rFonts w:ascii="Arial" w:hAnsi="Arial" w:cs="Arial"/>
          <w:color w:val="auto"/>
          <w:sz w:val="24"/>
          <w:szCs w:val="24"/>
          <w:lang w:val="en-GB"/>
        </w:rPr>
        <w:t>P</w:t>
      </w:r>
      <w:r w:rsidRPr="00BF6415">
        <w:rPr>
          <w:rFonts w:ascii="Arial" w:hAnsi="Arial" w:cs="Arial"/>
          <w:color w:val="auto"/>
          <w:sz w:val="24"/>
          <w:szCs w:val="24"/>
        </w:rPr>
        <w:t>ractice</w:t>
      </w:r>
      <w:r w:rsidRPr="00BF6415">
        <w:rPr>
          <w:rFonts w:ascii="Arial" w:hAnsi="Arial" w:cs="Arial"/>
          <w:color w:val="auto"/>
          <w:sz w:val="24"/>
          <w:szCs w:val="24"/>
          <w:lang w:val="en-GB"/>
        </w:rPr>
        <w:t>.</w:t>
      </w:r>
    </w:p>
    <w:p w14:paraId="75C4539B" w14:textId="77777777" w:rsidR="00BF6415" w:rsidRPr="00BF6415" w:rsidRDefault="00BF6415" w:rsidP="00BF6415">
      <w:pPr>
        <w:pStyle w:val="BodyText"/>
        <w:spacing w:before="0" w:after="0"/>
        <w:rPr>
          <w:rFonts w:ascii="Arial" w:hAnsi="Arial" w:cs="Arial"/>
          <w:color w:val="auto"/>
          <w:sz w:val="24"/>
          <w:szCs w:val="24"/>
          <w:lang w:val="en-GB"/>
        </w:rPr>
      </w:pPr>
    </w:p>
    <w:p w14:paraId="07C86A82" w14:textId="77777777" w:rsidR="00BF6415" w:rsidRP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This Notice describes how we collect, use, and process your data, and how, in doing so, we comply with our legal obligations to you. Your privacy is important to us, and we are committed to protecting and safeguarding your data privacy rights</w:t>
      </w:r>
      <w:r w:rsidRPr="00BF6415">
        <w:rPr>
          <w:rFonts w:ascii="Arial" w:hAnsi="Arial" w:cs="Arial"/>
          <w:color w:val="auto"/>
          <w:sz w:val="24"/>
          <w:szCs w:val="24"/>
          <w:lang w:val="en-GB"/>
        </w:rPr>
        <w:t xml:space="preserve">. </w:t>
      </w:r>
    </w:p>
    <w:p w14:paraId="2EAAA0D2" w14:textId="77777777" w:rsidR="00BF6415" w:rsidRPr="00BF6415" w:rsidRDefault="00BF6415" w:rsidP="00BF6415">
      <w:pPr>
        <w:pStyle w:val="BodyText"/>
        <w:spacing w:before="0" w:after="0"/>
        <w:rPr>
          <w:rFonts w:ascii="Arial" w:hAnsi="Arial" w:cs="Arial"/>
          <w:color w:val="auto"/>
          <w:sz w:val="24"/>
          <w:szCs w:val="24"/>
          <w:lang w:val="en-GB"/>
        </w:rPr>
      </w:pPr>
    </w:p>
    <w:p w14:paraId="62E8567A"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064A7D63" w14:textId="77777777" w:rsidR="00BF6415" w:rsidRPr="00BF6415" w:rsidRDefault="00BF6415" w:rsidP="00BF6415">
      <w:pPr>
        <w:pStyle w:val="BodyText"/>
        <w:spacing w:before="0" w:after="0"/>
        <w:rPr>
          <w:rFonts w:ascii="Arial" w:hAnsi="Arial" w:cs="Arial"/>
          <w:color w:val="auto"/>
          <w:sz w:val="24"/>
          <w:szCs w:val="24"/>
        </w:rPr>
      </w:pPr>
    </w:p>
    <w:p w14:paraId="72B8E420" w14:textId="4230E524"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bookmarkStart w:id="4" w:name="_Toc155618245"/>
      <w:r w:rsidRPr="00BF6415">
        <w:rPr>
          <w:rFonts w:ascii="Arial" w:hAnsi="Arial" w:cs="Arial"/>
          <w:color w:val="auto"/>
          <w:sz w:val="24"/>
          <w:szCs w:val="24"/>
        </w:rPr>
        <w:t xml:space="preserve">Who are we </w:t>
      </w:r>
      <w:bookmarkEnd w:id="4"/>
    </w:p>
    <w:p w14:paraId="3A14A36D" w14:textId="5BB97B7B" w:rsidR="00BF6415" w:rsidRP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 xml:space="preserve">We, at </w:t>
      </w:r>
      <w:r>
        <w:rPr>
          <w:rFonts w:ascii="Arial" w:hAnsi="Arial" w:cs="Arial"/>
          <w:color w:val="auto"/>
          <w:sz w:val="24"/>
          <w:szCs w:val="24"/>
        </w:rPr>
        <w:t>Portishead Medical Group</w:t>
      </w:r>
      <w:r w:rsidRPr="00BF6415">
        <w:rPr>
          <w:rFonts w:ascii="Arial" w:hAnsi="Arial" w:cs="Arial"/>
          <w:color w:val="auto"/>
          <w:sz w:val="24"/>
          <w:szCs w:val="24"/>
          <w:lang w:val="en-GB"/>
        </w:rPr>
        <w:t xml:space="preserve"> (‘the Practice’), situated at:</w:t>
      </w:r>
    </w:p>
    <w:p w14:paraId="2A67131F" w14:textId="77777777" w:rsidR="00BF6415" w:rsidRDefault="00BF6415" w:rsidP="00BF6415">
      <w:pPr>
        <w:pStyle w:val="BodyText"/>
        <w:spacing w:before="0" w:after="0"/>
        <w:rPr>
          <w:rFonts w:ascii="Arial" w:hAnsi="Arial" w:cs="Arial"/>
          <w:b/>
          <w:bCs/>
          <w:color w:val="auto"/>
          <w:sz w:val="24"/>
          <w:szCs w:val="24"/>
          <w:lang w:val="en-GB"/>
        </w:rPr>
      </w:pPr>
    </w:p>
    <w:p w14:paraId="3A6848F3" w14:textId="7780853F" w:rsidR="00BF6415" w:rsidRPr="00BF6415" w:rsidRDefault="00BF6415" w:rsidP="00BF6415">
      <w:pPr>
        <w:pStyle w:val="BodyText"/>
        <w:spacing w:before="0" w:after="0"/>
        <w:rPr>
          <w:rFonts w:ascii="Arial" w:hAnsi="Arial" w:cs="Arial"/>
          <w:b/>
          <w:bCs/>
          <w:color w:val="auto"/>
          <w:sz w:val="24"/>
          <w:szCs w:val="24"/>
          <w:lang w:val="en-GB"/>
        </w:rPr>
      </w:pPr>
      <w:r w:rsidRPr="00BF6415">
        <w:rPr>
          <w:rFonts w:ascii="Arial" w:hAnsi="Arial" w:cs="Arial"/>
          <w:b/>
          <w:bCs/>
          <w:color w:val="1F1F1F"/>
          <w:sz w:val="24"/>
          <w:szCs w:val="24"/>
          <w:shd w:val="clear" w:color="auto" w:fill="FFFFFF"/>
        </w:rPr>
        <w:t>Victoria Square, Portishead, Bristol BS20 6AQ</w:t>
      </w:r>
    </w:p>
    <w:p w14:paraId="03E980F0" w14:textId="77777777" w:rsidR="00BF6415" w:rsidRDefault="00BF6415" w:rsidP="00BF6415">
      <w:pPr>
        <w:pStyle w:val="BodyText"/>
        <w:spacing w:before="0" w:after="0"/>
        <w:rPr>
          <w:rFonts w:ascii="Arial" w:hAnsi="Arial" w:cs="Arial"/>
          <w:b/>
          <w:bCs/>
          <w:color w:val="auto"/>
          <w:sz w:val="24"/>
          <w:szCs w:val="24"/>
          <w:lang w:val="en-GB"/>
        </w:rPr>
      </w:pPr>
    </w:p>
    <w:p w14:paraId="57B8FF26" w14:textId="6929CEA5"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 xml:space="preserve">are a Data Controller of your information. This means we are responsible for collecting, storing and handling your personal and healthcare information when you register with us as a patient. </w:t>
      </w:r>
    </w:p>
    <w:p w14:paraId="6F212E44"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 xml:space="preserve">There may be times where we also process your information. That means we use it for a particular purpose and, therefore, on those occasions we may also be Data Processors. The purposes for which we use your information are set out in this Privacy Notice. </w:t>
      </w:r>
    </w:p>
    <w:p w14:paraId="66F8E242" w14:textId="77777777" w:rsidR="00BF6415" w:rsidRPr="00BF6415" w:rsidRDefault="00BF6415" w:rsidP="00BF6415">
      <w:pPr>
        <w:pStyle w:val="BodyText"/>
        <w:spacing w:before="0" w:after="0"/>
        <w:rPr>
          <w:rFonts w:ascii="Arial" w:hAnsi="Arial" w:cs="Arial"/>
          <w:color w:val="auto"/>
          <w:sz w:val="24"/>
          <w:szCs w:val="24"/>
        </w:rPr>
      </w:pPr>
    </w:p>
    <w:p w14:paraId="750CEC0B" w14:textId="77777777" w:rsidR="00BF6415" w:rsidRDefault="00BF6415" w:rsidP="00BF6415">
      <w:pPr>
        <w:pStyle w:val="Heading2"/>
        <w:numPr>
          <w:ilvl w:val="1"/>
          <w:numId w:val="14"/>
        </w:numPr>
        <w:spacing w:before="0" w:after="0"/>
        <w:rPr>
          <w:rFonts w:ascii="Arial" w:hAnsi="Arial" w:cs="Arial"/>
          <w:color w:val="auto"/>
          <w:sz w:val="24"/>
          <w:szCs w:val="24"/>
        </w:rPr>
      </w:pPr>
      <w:bookmarkStart w:id="5" w:name="_Toc155618246"/>
      <w:r w:rsidRPr="00BF6415">
        <w:rPr>
          <w:rFonts w:ascii="Arial" w:hAnsi="Arial" w:cs="Arial"/>
          <w:color w:val="auto"/>
          <w:sz w:val="24"/>
          <w:szCs w:val="24"/>
        </w:rPr>
        <w:t>How we use your Information and the Law</w:t>
      </w:r>
      <w:bookmarkEnd w:id="5"/>
    </w:p>
    <w:p w14:paraId="0BC85BAF"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The Practice will be what’s known as the ‘Controller’ of the personal data you provide to us.</w:t>
      </w:r>
    </w:p>
    <w:p w14:paraId="2071FB74"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We are required to provide you with this Privacy Notice by UK Law GDPR General Data Protection Regulation &amp; DPA Data Protection Act 2018. It explains how we use the personal and healthcare information we collect, store and hold about you. The Law says:</w:t>
      </w:r>
    </w:p>
    <w:p w14:paraId="4FC8516E" w14:textId="77777777" w:rsidR="00BF6415" w:rsidRPr="00BF6415" w:rsidRDefault="00BF6415" w:rsidP="00BF6415">
      <w:pPr>
        <w:pStyle w:val="BodyText"/>
        <w:numPr>
          <w:ilvl w:val="0"/>
          <w:numId w:val="15"/>
        </w:numPr>
        <w:spacing w:before="0" w:after="0"/>
        <w:rPr>
          <w:rFonts w:ascii="Arial" w:hAnsi="Arial" w:cs="Arial"/>
          <w:color w:val="auto"/>
          <w:sz w:val="24"/>
          <w:szCs w:val="24"/>
        </w:rPr>
      </w:pPr>
      <w:r w:rsidRPr="00BF6415">
        <w:rPr>
          <w:rFonts w:ascii="Arial" w:hAnsi="Arial" w:cs="Arial"/>
          <w:color w:val="auto"/>
          <w:sz w:val="24"/>
          <w:szCs w:val="24"/>
        </w:rPr>
        <w:t>We must let you know why we collect personal and healthcare information about you;</w:t>
      </w:r>
    </w:p>
    <w:p w14:paraId="52E8BCF4" w14:textId="77777777" w:rsidR="00BF6415" w:rsidRPr="00BF6415" w:rsidRDefault="00BF6415" w:rsidP="00BF6415">
      <w:pPr>
        <w:pStyle w:val="BodyText"/>
        <w:numPr>
          <w:ilvl w:val="0"/>
          <w:numId w:val="15"/>
        </w:numPr>
        <w:spacing w:before="0" w:after="0"/>
        <w:rPr>
          <w:rFonts w:ascii="Arial" w:hAnsi="Arial" w:cs="Arial"/>
          <w:color w:val="auto"/>
          <w:sz w:val="24"/>
          <w:szCs w:val="24"/>
        </w:rPr>
      </w:pPr>
      <w:r w:rsidRPr="00BF6415">
        <w:rPr>
          <w:rFonts w:ascii="Arial" w:hAnsi="Arial" w:cs="Arial"/>
          <w:color w:val="auto"/>
          <w:sz w:val="24"/>
          <w:szCs w:val="24"/>
        </w:rPr>
        <w:t>We must let you know how we use any personal and/or healthcare information we hold on you;</w:t>
      </w:r>
    </w:p>
    <w:p w14:paraId="45A5CE3B" w14:textId="77777777" w:rsidR="00BF6415" w:rsidRPr="00BF6415" w:rsidRDefault="00BF6415" w:rsidP="00BF6415">
      <w:pPr>
        <w:pStyle w:val="BodyText"/>
        <w:numPr>
          <w:ilvl w:val="0"/>
          <w:numId w:val="15"/>
        </w:numPr>
        <w:spacing w:before="0" w:after="0"/>
        <w:rPr>
          <w:rFonts w:ascii="Arial" w:hAnsi="Arial" w:cs="Arial"/>
          <w:color w:val="auto"/>
          <w:sz w:val="24"/>
          <w:szCs w:val="24"/>
        </w:rPr>
      </w:pPr>
      <w:r w:rsidRPr="00BF6415">
        <w:rPr>
          <w:rFonts w:ascii="Arial" w:hAnsi="Arial" w:cs="Arial"/>
          <w:color w:val="auto"/>
          <w:sz w:val="24"/>
          <w:szCs w:val="24"/>
        </w:rPr>
        <w:t>We need to inform you in respect of what we do with it;</w:t>
      </w:r>
    </w:p>
    <w:p w14:paraId="04E5955D" w14:textId="77777777" w:rsidR="00BF6415" w:rsidRPr="00BF6415" w:rsidRDefault="00BF6415" w:rsidP="00BF6415">
      <w:pPr>
        <w:pStyle w:val="BodyText"/>
        <w:numPr>
          <w:ilvl w:val="0"/>
          <w:numId w:val="15"/>
        </w:numPr>
        <w:spacing w:before="0" w:after="0"/>
        <w:rPr>
          <w:rFonts w:ascii="Arial" w:hAnsi="Arial" w:cs="Arial"/>
          <w:color w:val="auto"/>
          <w:sz w:val="24"/>
          <w:szCs w:val="24"/>
        </w:rPr>
      </w:pPr>
      <w:r w:rsidRPr="00BF6415">
        <w:rPr>
          <w:rFonts w:ascii="Arial" w:hAnsi="Arial" w:cs="Arial"/>
          <w:color w:val="auto"/>
          <w:sz w:val="24"/>
          <w:szCs w:val="24"/>
        </w:rPr>
        <w:t>We need to tell you about who we share it with or pass it on to and why; and</w:t>
      </w:r>
    </w:p>
    <w:p w14:paraId="769FC1C9" w14:textId="77777777" w:rsidR="00BF6415" w:rsidRPr="00BF6415" w:rsidRDefault="00BF6415" w:rsidP="00BF6415">
      <w:pPr>
        <w:pStyle w:val="BodyText"/>
        <w:numPr>
          <w:ilvl w:val="0"/>
          <w:numId w:val="15"/>
        </w:numPr>
        <w:spacing w:before="0" w:after="0"/>
        <w:rPr>
          <w:rFonts w:ascii="Arial" w:hAnsi="Arial" w:cs="Arial"/>
          <w:color w:val="auto"/>
          <w:sz w:val="24"/>
          <w:szCs w:val="24"/>
        </w:rPr>
      </w:pPr>
      <w:r w:rsidRPr="00BF6415">
        <w:rPr>
          <w:rFonts w:ascii="Arial" w:hAnsi="Arial" w:cs="Arial"/>
          <w:color w:val="auto"/>
          <w:sz w:val="24"/>
          <w:szCs w:val="24"/>
        </w:rPr>
        <w:t>We need to let you know how long we can keep it for.</w:t>
      </w:r>
    </w:p>
    <w:p w14:paraId="69DA3447" w14:textId="77777777" w:rsidR="00BF6415" w:rsidRPr="00BF6415" w:rsidRDefault="00BF6415" w:rsidP="00BF6415">
      <w:pPr>
        <w:pStyle w:val="BodyText"/>
        <w:spacing w:before="0" w:after="0"/>
        <w:rPr>
          <w:rFonts w:ascii="Arial" w:hAnsi="Arial" w:cs="Arial"/>
          <w:color w:val="auto"/>
          <w:sz w:val="24"/>
          <w:szCs w:val="24"/>
        </w:rPr>
      </w:pPr>
    </w:p>
    <w:p w14:paraId="73147629"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We collect basic personal data about you which does not include any special types of information or location-based information.  This does however include name, address, contact details such as email and mobile number etc.</w:t>
      </w:r>
    </w:p>
    <w:p w14:paraId="7305F216" w14:textId="77777777" w:rsidR="00BF6415" w:rsidRPr="00BF6415" w:rsidRDefault="00BF6415" w:rsidP="00BF6415">
      <w:pPr>
        <w:pStyle w:val="BodyText"/>
        <w:spacing w:before="0" w:after="0"/>
        <w:rPr>
          <w:rFonts w:ascii="Arial" w:hAnsi="Arial" w:cs="Arial"/>
          <w:color w:val="auto"/>
          <w:sz w:val="24"/>
          <w:szCs w:val="24"/>
        </w:rPr>
      </w:pPr>
    </w:p>
    <w:p w14:paraId="4625251C"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1A0D8B66"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14A994EF" w14:textId="77777777" w:rsidR="00BF6415" w:rsidRPr="00BF6415" w:rsidRDefault="00BF6415" w:rsidP="00BF6415">
      <w:pPr>
        <w:pStyle w:val="BodyText"/>
        <w:spacing w:before="0" w:after="0"/>
        <w:rPr>
          <w:rFonts w:ascii="Arial" w:hAnsi="Arial" w:cs="Arial"/>
          <w:color w:val="auto"/>
          <w:sz w:val="24"/>
          <w:szCs w:val="24"/>
        </w:rPr>
      </w:pPr>
    </w:p>
    <w:p w14:paraId="0DA4CDC3"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6" w:name="_Toc155618247"/>
    </w:p>
    <w:p w14:paraId="48C3563D" w14:textId="6168D449"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Our Data Protection Officer (DPO)</w:t>
      </w:r>
      <w:bookmarkEnd w:id="6"/>
    </w:p>
    <w:p w14:paraId="09052FFD" w14:textId="77777777" w:rsidR="00BF6415" w:rsidRDefault="00BF6415" w:rsidP="00BF6415">
      <w:pPr>
        <w:pStyle w:val="BodyText"/>
        <w:spacing w:before="0" w:after="0"/>
        <w:rPr>
          <w:rFonts w:ascii="Arial" w:hAnsi="Arial" w:cs="Arial"/>
          <w:color w:val="auto"/>
          <w:sz w:val="24"/>
          <w:szCs w:val="24"/>
        </w:rPr>
      </w:pPr>
    </w:p>
    <w:p w14:paraId="08D02B98" w14:textId="6115A568" w:rsidR="00BF6415" w:rsidRP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 xml:space="preserve">The Data Protection Officer for the Practice is </w:t>
      </w:r>
      <w:r w:rsidRPr="00BF6415">
        <w:rPr>
          <w:rFonts w:ascii="Arial" w:hAnsi="Arial" w:cs="Arial"/>
          <w:color w:val="auto"/>
          <w:sz w:val="24"/>
          <w:szCs w:val="24"/>
          <w:lang w:val="en-GB"/>
        </w:rPr>
        <w:t>L</w:t>
      </w:r>
      <w:r w:rsidR="00454363">
        <w:rPr>
          <w:rFonts w:ascii="Arial" w:hAnsi="Arial" w:cs="Arial"/>
          <w:color w:val="auto"/>
          <w:sz w:val="24"/>
          <w:szCs w:val="24"/>
          <w:lang w:val="en-GB"/>
        </w:rPr>
        <w:t>ucy Hunt at South, Central and West CSU</w:t>
      </w:r>
      <w:r w:rsidRPr="00BF6415">
        <w:rPr>
          <w:rFonts w:ascii="Arial" w:hAnsi="Arial" w:cs="Arial"/>
          <w:color w:val="auto"/>
          <w:sz w:val="24"/>
          <w:szCs w:val="24"/>
        </w:rPr>
        <w:t>. You can contact her if:</w:t>
      </w:r>
    </w:p>
    <w:p w14:paraId="352519FF" w14:textId="77777777" w:rsidR="00BF6415" w:rsidRPr="00BF6415" w:rsidRDefault="00BF6415" w:rsidP="00BF6415">
      <w:pPr>
        <w:pStyle w:val="BodyText"/>
        <w:numPr>
          <w:ilvl w:val="0"/>
          <w:numId w:val="16"/>
        </w:numPr>
        <w:spacing w:before="0" w:after="0"/>
        <w:rPr>
          <w:rFonts w:ascii="Arial" w:hAnsi="Arial" w:cs="Arial"/>
          <w:color w:val="auto"/>
          <w:sz w:val="24"/>
          <w:szCs w:val="24"/>
          <w:lang w:val="en-GB"/>
        </w:rPr>
      </w:pPr>
      <w:r w:rsidRPr="00BF6415">
        <w:rPr>
          <w:rFonts w:ascii="Arial" w:hAnsi="Arial" w:cs="Arial"/>
          <w:color w:val="auto"/>
          <w:sz w:val="24"/>
          <w:szCs w:val="24"/>
          <w:lang w:val="en-GB"/>
        </w:rPr>
        <w:t>You have any questions about how your information is being held.</w:t>
      </w:r>
    </w:p>
    <w:p w14:paraId="6B6312D1" w14:textId="77777777" w:rsidR="00BF6415" w:rsidRPr="00BF6415" w:rsidRDefault="00BF6415" w:rsidP="00BF6415">
      <w:pPr>
        <w:pStyle w:val="BodyText"/>
        <w:numPr>
          <w:ilvl w:val="0"/>
          <w:numId w:val="16"/>
        </w:numPr>
        <w:spacing w:before="0" w:after="0"/>
        <w:rPr>
          <w:rFonts w:ascii="Arial" w:hAnsi="Arial" w:cs="Arial"/>
          <w:color w:val="auto"/>
          <w:sz w:val="24"/>
          <w:szCs w:val="24"/>
          <w:lang w:val="en-GB"/>
        </w:rPr>
      </w:pPr>
      <w:r w:rsidRPr="00BF6415">
        <w:rPr>
          <w:rFonts w:ascii="Arial" w:hAnsi="Arial" w:cs="Arial"/>
          <w:color w:val="auto"/>
          <w:sz w:val="24"/>
          <w:szCs w:val="24"/>
          <w:lang w:val="en-GB"/>
        </w:rPr>
        <w:t>If you require access to your information or if you wish to make a change to your information.</w:t>
      </w:r>
    </w:p>
    <w:p w14:paraId="52D5CB32" w14:textId="77777777" w:rsidR="00BF6415" w:rsidRPr="00BF6415" w:rsidRDefault="00BF6415" w:rsidP="00BF6415">
      <w:pPr>
        <w:pStyle w:val="BodyText"/>
        <w:numPr>
          <w:ilvl w:val="0"/>
          <w:numId w:val="16"/>
        </w:numPr>
        <w:spacing w:before="0" w:after="0"/>
        <w:rPr>
          <w:rFonts w:ascii="Arial" w:hAnsi="Arial" w:cs="Arial"/>
          <w:color w:val="auto"/>
          <w:sz w:val="24"/>
          <w:szCs w:val="24"/>
          <w:lang w:val="en-GB"/>
        </w:rPr>
      </w:pPr>
      <w:r w:rsidRPr="00BF6415">
        <w:rPr>
          <w:rFonts w:ascii="Arial" w:hAnsi="Arial" w:cs="Arial"/>
          <w:color w:val="auto"/>
          <w:sz w:val="24"/>
          <w:szCs w:val="24"/>
          <w:lang w:val="en-GB"/>
        </w:rPr>
        <w:t>If you wish to make a complaint about anything to do with the personal and healthcare information, we hold about you.</w:t>
      </w:r>
    </w:p>
    <w:p w14:paraId="6EE10CF6" w14:textId="77777777" w:rsidR="00BF6415" w:rsidRPr="00BF6415" w:rsidRDefault="00BF6415" w:rsidP="00BF6415">
      <w:pPr>
        <w:pStyle w:val="BodyText"/>
        <w:numPr>
          <w:ilvl w:val="0"/>
          <w:numId w:val="16"/>
        </w:numPr>
        <w:spacing w:before="0" w:after="0"/>
        <w:rPr>
          <w:rFonts w:ascii="Arial" w:hAnsi="Arial" w:cs="Arial"/>
          <w:color w:val="auto"/>
          <w:sz w:val="24"/>
          <w:szCs w:val="24"/>
          <w:lang w:val="en-GB"/>
        </w:rPr>
      </w:pPr>
      <w:r w:rsidRPr="00BF6415">
        <w:rPr>
          <w:rFonts w:ascii="Arial" w:hAnsi="Arial" w:cs="Arial"/>
          <w:color w:val="auto"/>
          <w:sz w:val="24"/>
          <w:szCs w:val="24"/>
          <w:lang w:val="en-GB"/>
        </w:rPr>
        <w:t>Or any other query relating to this Policy and your rights as a patient.</w:t>
      </w:r>
    </w:p>
    <w:p w14:paraId="7DED77FB" w14:textId="77777777" w:rsidR="00454363" w:rsidRDefault="00454363" w:rsidP="00BF6415">
      <w:pPr>
        <w:pStyle w:val="BodyText"/>
        <w:spacing w:before="0" w:after="0"/>
        <w:rPr>
          <w:rFonts w:ascii="Arial" w:hAnsi="Arial" w:cs="Arial"/>
          <w:color w:val="auto"/>
          <w:sz w:val="24"/>
          <w:szCs w:val="24"/>
          <w:lang w:val="en-GB"/>
        </w:rPr>
      </w:pPr>
    </w:p>
    <w:p w14:paraId="4ABB245D" w14:textId="76E6A89A" w:rsidR="00BF6415" w:rsidRPr="00454363" w:rsidRDefault="00454363" w:rsidP="00454363">
      <w:pPr>
        <w:pStyle w:val="BodyText"/>
        <w:spacing w:after="0"/>
        <w:rPr>
          <w:lang w:val="en-GB"/>
        </w:rPr>
      </w:pPr>
      <w:r>
        <w:rPr>
          <w:rFonts w:ascii="Arial" w:hAnsi="Arial" w:cs="Arial"/>
          <w:color w:val="auto"/>
          <w:sz w:val="24"/>
          <w:szCs w:val="24"/>
          <w:lang w:val="en-GB"/>
        </w:rPr>
        <w:t>Lucy</w:t>
      </w:r>
      <w:r w:rsidR="00BF6415" w:rsidRPr="00BF6415">
        <w:rPr>
          <w:rFonts w:ascii="Arial" w:hAnsi="Arial" w:cs="Arial"/>
          <w:color w:val="auto"/>
          <w:sz w:val="24"/>
          <w:szCs w:val="24"/>
          <w:lang w:val="en-GB"/>
        </w:rPr>
        <w:t xml:space="preserve"> </w:t>
      </w:r>
      <w:r>
        <w:rPr>
          <w:rFonts w:ascii="Arial" w:hAnsi="Arial" w:cs="Arial"/>
          <w:color w:val="auto"/>
          <w:sz w:val="24"/>
          <w:szCs w:val="24"/>
          <w:lang w:val="en-GB"/>
        </w:rPr>
        <w:t xml:space="preserve">and her team </w:t>
      </w:r>
      <w:r w:rsidR="00BF6415" w:rsidRPr="00BF6415">
        <w:rPr>
          <w:rFonts w:ascii="Arial" w:hAnsi="Arial" w:cs="Arial"/>
          <w:color w:val="auto"/>
          <w:sz w:val="24"/>
          <w:szCs w:val="24"/>
          <w:lang w:val="en-GB"/>
        </w:rPr>
        <w:t xml:space="preserve">can be contacted here: </w:t>
      </w:r>
      <w:hyperlink r:id="rId12" w:history="1">
        <w:r w:rsidRPr="00454363">
          <w:rPr>
            <w:rStyle w:val="Hyperlink"/>
            <w:lang w:val="en-GB"/>
          </w:rPr>
          <w:t>GP-IGEnquiries.scwcsu@nhs.net</w:t>
        </w:r>
      </w:hyperlink>
    </w:p>
    <w:p w14:paraId="086EEC50" w14:textId="77777777" w:rsidR="00BF6415" w:rsidRPr="00BF6415" w:rsidRDefault="00BF6415" w:rsidP="00BF6415">
      <w:pPr>
        <w:pStyle w:val="BodyText"/>
        <w:spacing w:before="0" w:after="0"/>
        <w:rPr>
          <w:rFonts w:ascii="Arial" w:hAnsi="Arial" w:cs="Arial"/>
          <w:color w:val="auto"/>
          <w:sz w:val="24"/>
          <w:szCs w:val="24"/>
          <w:lang w:val="en-GB"/>
        </w:rPr>
      </w:pPr>
    </w:p>
    <w:p w14:paraId="5ABB5E10" w14:textId="61147349" w:rsidR="00BF6415" w:rsidRPr="00BF6415" w:rsidRDefault="00BF6415" w:rsidP="00BF6415">
      <w:pPr>
        <w:pStyle w:val="Heading2"/>
        <w:numPr>
          <w:ilvl w:val="0"/>
          <w:numId w:val="0"/>
        </w:numPr>
        <w:spacing w:before="0" w:after="0"/>
        <w:rPr>
          <w:rFonts w:ascii="Arial" w:hAnsi="Arial" w:cs="Arial"/>
          <w:color w:val="auto"/>
          <w:sz w:val="24"/>
          <w:szCs w:val="24"/>
        </w:rPr>
      </w:pPr>
      <w:bookmarkStart w:id="7" w:name="_Toc155618248"/>
      <w:r w:rsidRPr="00BF6415">
        <w:rPr>
          <w:rFonts w:ascii="Arial" w:hAnsi="Arial" w:cs="Arial"/>
          <w:color w:val="auto"/>
          <w:sz w:val="24"/>
          <w:szCs w:val="24"/>
        </w:rPr>
        <w:t>Why do we need your information</w:t>
      </w:r>
      <w:bookmarkEnd w:id="7"/>
    </w:p>
    <w:p w14:paraId="36C8C212" w14:textId="2FED9E0E" w:rsidR="00BF6415" w:rsidRPr="00BF6415" w:rsidRDefault="00454363" w:rsidP="00BF6415">
      <w:pPr>
        <w:pStyle w:val="BodyText"/>
        <w:spacing w:before="0" w:after="0"/>
        <w:rPr>
          <w:rFonts w:ascii="Arial" w:hAnsi="Arial" w:cs="Arial"/>
          <w:color w:val="auto"/>
          <w:sz w:val="24"/>
          <w:szCs w:val="24"/>
        </w:rPr>
      </w:pPr>
      <w:r>
        <w:rPr>
          <w:rFonts w:ascii="Arial" w:hAnsi="Arial" w:cs="Arial"/>
          <w:color w:val="auto"/>
          <w:sz w:val="24"/>
          <w:szCs w:val="24"/>
        </w:rPr>
        <w:t>H</w:t>
      </w:r>
      <w:r w:rsidR="00BF6415" w:rsidRPr="00BF6415">
        <w:rPr>
          <w:rFonts w:ascii="Arial" w:hAnsi="Arial" w:cs="Arial"/>
          <w:color w:val="auto"/>
          <w:sz w:val="24"/>
          <w:szCs w:val="24"/>
        </w:rPr>
        <w:t>ealth care professionals who provide you with care maintain records about your health and any treatment or care you have received previously (e.g., NHS Trust, GP Surgery, Walk-in Centre, OOH, etc.). These records help to provide you with the best possible healthcare.</w:t>
      </w:r>
    </w:p>
    <w:p w14:paraId="4EC9F777" w14:textId="77777777" w:rsidR="00BF6415" w:rsidRPr="00BF6415" w:rsidRDefault="00BF6415" w:rsidP="00BF6415">
      <w:pPr>
        <w:pStyle w:val="BodyText"/>
        <w:spacing w:before="0" w:after="0"/>
        <w:rPr>
          <w:rFonts w:ascii="Arial" w:hAnsi="Arial" w:cs="Arial"/>
          <w:color w:val="auto"/>
          <w:sz w:val="24"/>
          <w:szCs w:val="24"/>
        </w:rPr>
      </w:pPr>
    </w:p>
    <w:p w14:paraId="352782A6" w14:textId="77777777" w:rsid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Pr="00BF6415">
        <w:rPr>
          <w:rFonts w:ascii="Arial" w:hAnsi="Arial" w:cs="Arial"/>
          <w:color w:val="auto"/>
          <w:sz w:val="24"/>
          <w:szCs w:val="24"/>
          <w:lang w:val="en-GB"/>
        </w:rPr>
        <w:t>;</w:t>
      </w:r>
    </w:p>
    <w:p w14:paraId="1E8CF019" w14:textId="77777777" w:rsidR="00BF6415" w:rsidRPr="00BF6415" w:rsidRDefault="00BF6415" w:rsidP="00BF6415">
      <w:pPr>
        <w:pStyle w:val="BodyText"/>
        <w:spacing w:before="0" w:after="0"/>
        <w:rPr>
          <w:rFonts w:ascii="Arial" w:hAnsi="Arial" w:cs="Arial"/>
          <w:color w:val="auto"/>
          <w:sz w:val="24"/>
          <w:szCs w:val="24"/>
          <w:lang w:val="en-GB"/>
        </w:rPr>
      </w:pPr>
    </w:p>
    <w:p w14:paraId="0B23691B" w14:textId="77777777" w:rsidR="00BF6415" w:rsidRDefault="00BF6415" w:rsidP="00BF6415">
      <w:pPr>
        <w:pStyle w:val="BodyText"/>
        <w:numPr>
          <w:ilvl w:val="0"/>
          <w:numId w:val="38"/>
        </w:numPr>
        <w:spacing w:before="0" w:after="0"/>
        <w:rPr>
          <w:rFonts w:ascii="Arial" w:hAnsi="Arial" w:cs="Arial"/>
          <w:color w:val="auto"/>
          <w:sz w:val="24"/>
          <w:szCs w:val="24"/>
        </w:rPr>
      </w:pPr>
      <w:r w:rsidRPr="00BF6415">
        <w:rPr>
          <w:rFonts w:ascii="Arial" w:hAnsi="Arial" w:cs="Arial"/>
          <w:color w:val="auto"/>
          <w:sz w:val="24"/>
          <w:szCs w:val="24"/>
        </w:rPr>
        <w:t>Details about you, such as your address, carer, legal representative, emergency contact details</w:t>
      </w:r>
    </w:p>
    <w:p w14:paraId="19ECFB14" w14:textId="77777777" w:rsidR="00BF6415" w:rsidRDefault="00BF6415" w:rsidP="00BF6415">
      <w:pPr>
        <w:pStyle w:val="BodyText"/>
        <w:numPr>
          <w:ilvl w:val="0"/>
          <w:numId w:val="38"/>
        </w:numPr>
        <w:spacing w:before="0" w:after="0"/>
        <w:rPr>
          <w:rFonts w:ascii="Arial" w:hAnsi="Arial" w:cs="Arial"/>
          <w:color w:val="auto"/>
          <w:sz w:val="24"/>
          <w:szCs w:val="24"/>
        </w:rPr>
      </w:pPr>
      <w:r w:rsidRPr="00BF6415">
        <w:rPr>
          <w:rFonts w:ascii="Arial" w:hAnsi="Arial" w:cs="Arial"/>
          <w:color w:val="auto"/>
          <w:sz w:val="24"/>
          <w:szCs w:val="24"/>
        </w:rPr>
        <w:t>Any contact the Practice has had with you, such as appointments, surgery visits, emergency appointments, etc.</w:t>
      </w:r>
    </w:p>
    <w:p w14:paraId="79D72C8E" w14:textId="77777777" w:rsidR="00BF6415" w:rsidRDefault="00BF6415" w:rsidP="00BF6415">
      <w:pPr>
        <w:pStyle w:val="BodyText"/>
        <w:numPr>
          <w:ilvl w:val="0"/>
          <w:numId w:val="38"/>
        </w:numPr>
        <w:spacing w:before="0" w:after="0"/>
        <w:rPr>
          <w:rFonts w:ascii="Arial" w:hAnsi="Arial" w:cs="Arial"/>
          <w:color w:val="auto"/>
          <w:sz w:val="24"/>
          <w:szCs w:val="24"/>
        </w:rPr>
      </w:pPr>
      <w:r w:rsidRPr="00BF6415">
        <w:rPr>
          <w:rFonts w:ascii="Arial" w:hAnsi="Arial" w:cs="Arial"/>
          <w:color w:val="auto"/>
          <w:sz w:val="24"/>
          <w:szCs w:val="24"/>
        </w:rPr>
        <w:t>Notes and reports about your health</w:t>
      </w:r>
    </w:p>
    <w:p w14:paraId="19B5CC38" w14:textId="77777777" w:rsidR="00BF6415" w:rsidRDefault="00BF6415" w:rsidP="00BF6415">
      <w:pPr>
        <w:pStyle w:val="BodyText"/>
        <w:numPr>
          <w:ilvl w:val="0"/>
          <w:numId w:val="38"/>
        </w:numPr>
        <w:spacing w:before="0" w:after="0"/>
        <w:rPr>
          <w:rFonts w:ascii="Arial" w:hAnsi="Arial" w:cs="Arial"/>
          <w:color w:val="auto"/>
          <w:sz w:val="24"/>
          <w:szCs w:val="24"/>
        </w:rPr>
      </w:pPr>
      <w:r w:rsidRPr="00BF6415">
        <w:rPr>
          <w:rFonts w:ascii="Arial" w:hAnsi="Arial" w:cs="Arial"/>
          <w:color w:val="auto"/>
          <w:sz w:val="24"/>
          <w:szCs w:val="24"/>
        </w:rPr>
        <w:t>Details about your treatment and care</w:t>
      </w:r>
    </w:p>
    <w:p w14:paraId="12F04D4E" w14:textId="77777777" w:rsidR="00BF6415" w:rsidRDefault="00BF6415" w:rsidP="00BF6415">
      <w:pPr>
        <w:pStyle w:val="BodyText"/>
        <w:numPr>
          <w:ilvl w:val="0"/>
          <w:numId w:val="38"/>
        </w:numPr>
        <w:spacing w:before="0" w:after="0"/>
        <w:rPr>
          <w:rFonts w:ascii="Arial" w:hAnsi="Arial" w:cs="Arial"/>
          <w:color w:val="auto"/>
          <w:sz w:val="24"/>
          <w:szCs w:val="24"/>
        </w:rPr>
      </w:pPr>
      <w:r w:rsidRPr="00BF6415">
        <w:rPr>
          <w:rFonts w:ascii="Arial" w:hAnsi="Arial" w:cs="Arial"/>
          <w:color w:val="auto"/>
          <w:sz w:val="24"/>
          <w:szCs w:val="24"/>
        </w:rPr>
        <w:t>Results of investigations such as laboratory tests, x-rays etc</w:t>
      </w:r>
    </w:p>
    <w:p w14:paraId="08CB36AB" w14:textId="0936B5FC" w:rsidR="00BF6415" w:rsidRPr="00BF6415" w:rsidRDefault="00BF6415" w:rsidP="00BF6415">
      <w:pPr>
        <w:pStyle w:val="BodyText"/>
        <w:numPr>
          <w:ilvl w:val="0"/>
          <w:numId w:val="38"/>
        </w:numPr>
        <w:spacing w:before="0" w:after="0"/>
        <w:rPr>
          <w:rFonts w:ascii="Arial" w:hAnsi="Arial" w:cs="Arial"/>
          <w:color w:val="auto"/>
          <w:sz w:val="24"/>
          <w:szCs w:val="24"/>
        </w:rPr>
      </w:pPr>
      <w:r w:rsidRPr="00BF6415">
        <w:rPr>
          <w:rFonts w:ascii="Arial" w:hAnsi="Arial" w:cs="Arial"/>
          <w:color w:val="auto"/>
          <w:sz w:val="24"/>
          <w:szCs w:val="24"/>
        </w:rPr>
        <w:t>Relevant information from other health professionals, relatives or those who care for you</w:t>
      </w:r>
    </w:p>
    <w:p w14:paraId="76FCFDBB" w14:textId="77777777" w:rsidR="00BF6415" w:rsidRPr="00BF6415" w:rsidRDefault="00BF6415" w:rsidP="00BF6415">
      <w:pPr>
        <w:pStyle w:val="BodyText"/>
        <w:spacing w:before="0" w:after="0"/>
        <w:rPr>
          <w:rFonts w:ascii="Arial" w:hAnsi="Arial" w:cs="Arial"/>
          <w:color w:val="auto"/>
          <w:sz w:val="24"/>
          <w:szCs w:val="24"/>
        </w:rPr>
      </w:pPr>
    </w:p>
    <w:p w14:paraId="629EF74D"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0782354B" w14:textId="77777777" w:rsidR="00BF6415" w:rsidRPr="00BF6415" w:rsidRDefault="00BF6415" w:rsidP="00BF6415">
      <w:pPr>
        <w:pStyle w:val="BodyText"/>
        <w:spacing w:before="0" w:after="0"/>
        <w:rPr>
          <w:rFonts w:ascii="Arial" w:hAnsi="Arial" w:cs="Arial"/>
          <w:color w:val="auto"/>
          <w:sz w:val="24"/>
          <w:szCs w:val="24"/>
          <w:lang w:val="en-GB"/>
        </w:rPr>
      </w:pPr>
    </w:p>
    <w:p w14:paraId="29433C70" w14:textId="77777777" w:rsidR="00BF6415" w:rsidRPr="00BF6415" w:rsidRDefault="00BF6415" w:rsidP="00BF6415">
      <w:pPr>
        <w:pStyle w:val="Heading1"/>
        <w:spacing w:before="0" w:after="0" w:afterAutospacing="0"/>
        <w:ind w:left="426"/>
        <w:rPr>
          <w:rFonts w:ascii="Arial" w:hAnsi="Arial" w:cs="Arial"/>
          <w:color w:val="auto"/>
          <w:sz w:val="24"/>
          <w:szCs w:val="24"/>
          <w:u w:val="single"/>
        </w:rPr>
      </w:pPr>
      <w:bookmarkStart w:id="8" w:name="_Toc155618249"/>
      <w:r w:rsidRPr="00BF6415">
        <w:rPr>
          <w:rFonts w:ascii="Arial" w:hAnsi="Arial" w:cs="Arial"/>
          <w:color w:val="auto"/>
          <w:sz w:val="24"/>
          <w:szCs w:val="24"/>
        </w:rPr>
        <w:t>Call Recording</w:t>
      </w:r>
      <w:bookmarkEnd w:id="8"/>
    </w:p>
    <w:p w14:paraId="13726563" w14:textId="7950353F"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We use Telephone Call Recording software for quality and training purposes.  All telephone calls made or received via the Practice Telephony system may be recorded.  Call Recordings are stored indefinitely on an external hard drive and can be accessed by the Practice Management Team. We have internal policies that all staff must follow in order to protect your data.</w:t>
      </w:r>
    </w:p>
    <w:p w14:paraId="26A8527F" w14:textId="77777777" w:rsidR="00BF6415" w:rsidRPr="00BF6415" w:rsidRDefault="00BF6415" w:rsidP="00BF6415">
      <w:pPr>
        <w:pStyle w:val="BodyText"/>
        <w:spacing w:before="0" w:after="0"/>
        <w:rPr>
          <w:rFonts w:ascii="Arial" w:hAnsi="Arial" w:cs="Arial"/>
          <w:b/>
          <w:bCs/>
          <w:color w:val="auto"/>
          <w:sz w:val="24"/>
          <w:szCs w:val="24"/>
          <w:lang w:val="en-GB" w:eastAsia="en-US"/>
        </w:rPr>
      </w:pPr>
    </w:p>
    <w:p w14:paraId="22718936" w14:textId="77777777" w:rsidR="00BF6415" w:rsidRPr="00BF6415" w:rsidRDefault="00BF6415" w:rsidP="00BF6415">
      <w:pPr>
        <w:pStyle w:val="Heading1"/>
        <w:spacing w:before="0" w:after="0" w:afterAutospacing="0"/>
        <w:ind w:left="426"/>
        <w:rPr>
          <w:rFonts w:ascii="Arial" w:hAnsi="Arial" w:cs="Arial"/>
          <w:color w:val="auto"/>
          <w:sz w:val="24"/>
          <w:szCs w:val="24"/>
        </w:rPr>
      </w:pPr>
      <w:bookmarkStart w:id="9" w:name="_Toc155618250"/>
      <w:r w:rsidRPr="00BF6415">
        <w:rPr>
          <w:rFonts w:ascii="Arial" w:hAnsi="Arial" w:cs="Arial"/>
          <w:color w:val="auto"/>
          <w:sz w:val="24"/>
          <w:szCs w:val="24"/>
        </w:rPr>
        <w:t>Special Category Information</w:t>
      </w:r>
      <w:bookmarkEnd w:id="9"/>
    </w:p>
    <w:p w14:paraId="4E647088" w14:textId="77777777" w:rsidR="00BF6415" w:rsidRDefault="00BF6415" w:rsidP="00BF6415">
      <w:pPr>
        <w:pStyle w:val="Heading2"/>
        <w:numPr>
          <w:ilvl w:val="0"/>
          <w:numId w:val="0"/>
        </w:numPr>
        <w:spacing w:before="0" w:after="0"/>
        <w:rPr>
          <w:rFonts w:ascii="Arial" w:hAnsi="Arial" w:cs="Arial"/>
          <w:color w:val="auto"/>
          <w:sz w:val="24"/>
          <w:szCs w:val="24"/>
        </w:rPr>
      </w:pPr>
      <w:bookmarkStart w:id="10" w:name="_Toc155618251"/>
    </w:p>
    <w:p w14:paraId="1EF238E6" w14:textId="27D26B20" w:rsidR="00BF6415" w:rsidRPr="00BF6415" w:rsidRDefault="00BF6415" w:rsidP="00BF6415">
      <w:pPr>
        <w:pStyle w:val="Heading2"/>
        <w:numPr>
          <w:ilvl w:val="0"/>
          <w:numId w:val="0"/>
        </w:numPr>
        <w:spacing w:before="0" w:after="0"/>
        <w:rPr>
          <w:rFonts w:ascii="Arial" w:hAnsi="Arial" w:cs="Arial"/>
          <w:color w:val="auto"/>
          <w:sz w:val="24"/>
          <w:szCs w:val="24"/>
        </w:rPr>
      </w:pPr>
      <w:r w:rsidRPr="00BF6415">
        <w:rPr>
          <w:rFonts w:ascii="Arial" w:hAnsi="Arial" w:cs="Arial"/>
          <w:color w:val="auto"/>
          <w:sz w:val="24"/>
          <w:szCs w:val="24"/>
        </w:rPr>
        <w:t>Special Category Information</w:t>
      </w:r>
      <w:bookmarkEnd w:id="10"/>
    </w:p>
    <w:p w14:paraId="4D7D8979" w14:textId="77777777" w:rsid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Any The</w:t>
      </w:r>
      <w:r w:rsidRPr="00BF6415">
        <w:rPr>
          <w:rFonts w:ascii="Arial" w:hAnsi="Arial" w:cs="Arial"/>
          <w:color w:val="auto"/>
          <w:sz w:val="24"/>
          <w:szCs w:val="24"/>
          <w:lang w:val="en-GB"/>
        </w:rPr>
        <w:t xml:space="preserve"> Law states that personal information about your health falls into a special category of information because it is very sensitive. Reasons that may entitle us to use and process your information may be as follows:</w:t>
      </w:r>
    </w:p>
    <w:p w14:paraId="2B2B6265" w14:textId="77777777" w:rsidR="00BF6415" w:rsidRPr="00BF6415" w:rsidRDefault="00BF6415" w:rsidP="00BF6415">
      <w:pPr>
        <w:pStyle w:val="BodyText"/>
        <w:spacing w:before="0" w:after="0"/>
        <w:rPr>
          <w:rFonts w:ascii="Arial" w:hAnsi="Arial" w:cs="Arial"/>
          <w:color w:val="auto"/>
          <w:sz w:val="24"/>
          <w:szCs w:val="24"/>
          <w:lang w:val="en-GB"/>
        </w:rPr>
      </w:pPr>
    </w:p>
    <w:p w14:paraId="640FD074" w14:textId="77777777" w:rsidR="00BF6415" w:rsidRPr="00BF6415" w:rsidRDefault="00BF6415" w:rsidP="00BF6415">
      <w:pPr>
        <w:pStyle w:val="BodyText"/>
        <w:numPr>
          <w:ilvl w:val="0"/>
          <w:numId w:val="20"/>
        </w:numPr>
        <w:spacing w:before="0" w:after="0"/>
        <w:rPr>
          <w:rFonts w:ascii="Arial" w:hAnsi="Arial" w:cs="Arial"/>
          <w:color w:val="auto"/>
          <w:sz w:val="24"/>
          <w:szCs w:val="24"/>
          <w:lang w:val="en-GB"/>
        </w:rPr>
      </w:pPr>
      <w:r w:rsidRPr="00BF6415">
        <w:rPr>
          <w:rFonts w:ascii="Arial" w:hAnsi="Arial" w:cs="Arial"/>
          <w:b/>
          <w:bCs/>
          <w:color w:val="auto"/>
          <w:sz w:val="24"/>
          <w:szCs w:val="24"/>
          <w:lang w:val="en-GB"/>
        </w:rPr>
        <w:t>PUBLIC INTEREST:</w:t>
      </w:r>
      <w:r w:rsidRPr="00BF6415">
        <w:rPr>
          <w:rFonts w:ascii="Arial" w:hAnsi="Arial" w:cs="Arial"/>
          <w:color w:val="auto"/>
          <w:sz w:val="24"/>
          <w:szCs w:val="24"/>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4DBCE8C0" w14:textId="77777777" w:rsidR="00BF6415" w:rsidRPr="00BF6415" w:rsidRDefault="00BF6415" w:rsidP="00BF6415">
      <w:pPr>
        <w:pStyle w:val="BodyText"/>
        <w:numPr>
          <w:ilvl w:val="0"/>
          <w:numId w:val="20"/>
        </w:numPr>
        <w:spacing w:before="0" w:after="0"/>
        <w:rPr>
          <w:rFonts w:ascii="Arial" w:hAnsi="Arial" w:cs="Arial"/>
          <w:color w:val="auto"/>
          <w:sz w:val="24"/>
          <w:szCs w:val="24"/>
          <w:lang w:val="en-GB"/>
        </w:rPr>
      </w:pPr>
      <w:r w:rsidRPr="00BF6415">
        <w:rPr>
          <w:rFonts w:ascii="Arial" w:hAnsi="Arial" w:cs="Arial"/>
          <w:b/>
          <w:bCs/>
          <w:color w:val="auto"/>
          <w:sz w:val="24"/>
          <w:szCs w:val="24"/>
          <w:lang w:val="en-GB"/>
        </w:rPr>
        <w:t>CONSENT:</w:t>
      </w:r>
      <w:r w:rsidRPr="00BF6415">
        <w:rPr>
          <w:rFonts w:ascii="Arial" w:hAnsi="Arial" w:cs="Arial"/>
          <w:color w:val="auto"/>
          <w:sz w:val="24"/>
          <w:szCs w:val="24"/>
          <w:lang w:val="en-GB"/>
        </w:rPr>
        <w:t xml:space="preserve"> When you have given us consent.</w:t>
      </w:r>
    </w:p>
    <w:p w14:paraId="6339FC31" w14:textId="77777777" w:rsidR="00BF6415" w:rsidRPr="00BF6415" w:rsidRDefault="00BF6415" w:rsidP="00BF6415">
      <w:pPr>
        <w:pStyle w:val="BodyText"/>
        <w:numPr>
          <w:ilvl w:val="0"/>
          <w:numId w:val="20"/>
        </w:numPr>
        <w:spacing w:before="0" w:after="0"/>
        <w:rPr>
          <w:rFonts w:ascii="Arial" w:hAnsi="Arial" w:cs="Arial"/>
          <w:color w:val="auto"/>
          <w:sz w:val="24"/>
          <w:szCs w:val="24"/>
          <w:lang w:val="en-GB"/>
        </w:rPr>
      </w:pPr>
      <w:r w:rsidRPr="00BF6415">
        <w:rPr>
          <w:rFonts w:ascii="Arial" w:hAnsi="Arial" w:cs="Arial"/>
          <w:b/>
          <w:bCs/>
          <w:color w:val="auto"/>
          <w:sz w:val="24"/>
          <w:szCs w:val="24"/>
          <w:lang w:val="en-GB"/>
        </w:rPr>
        <w:lastRenderedPageBreak/>
        <w:t>VITAL INTEREST:</w:t>
      </w:r>
      <w:r w:rsidRPr="00BF6415">
        <w:rPr>
          <w:rFonts w:ascii="Arial" w:hAnsi="Arial" w:cs="Arial"/>
          <w:color w:val="auto"/>
          <w:sz w:val="24"/>
          <w:szCs w:val="24"/>
          <w:lang w:val="en-GB"/>
        </w:rPr>
        <w:t xml:space="preserve"> If you are incapable of giving consent, and we must use your information to protect your vital interests (e.g., if you have had an accident and you need emergency treatment).</w:t>
      </w:r>
    </w:p>
    <w:p w14:paraId="428CD9F6" w14:textId="77777777" w:rsidR="00BF6415" w:rsidRPr="00BF6415" w:rsidRDefault="00BF6415" w:rsidP="00BF6415">
      <w:pPr>
        <w:pStyle w:val="BodyText"/>
        <w:numPr>
          <w:ilvl w:val="0"/>
          <w:numId w:val="20"/>
        </w:numPr>
        <w:spacing w:before="0" w:after="0"/>
        <w:rPr>
          <w:rFonts w:ascii="Arial" w:hAnsi="Arial" w:cs="Arial"/>
          <w:color w:val="auto"/>
          <w:sz w:val="24"/>
          <w:szCs w:val="24"/>
          <w:lang w:val="en-GB"/>
        </w:rPr>
      </w:pPr>
      <w:r w:rsidRPr="00BF6415">
        <w:rPr>
          <w:rFonts w:ascii="Arial" w:hAnsi="Arial" w:cs="Arial"/>
          <w:b/>
          <w:bCs/>
          <w:color w:val="auto"/>
          <w:sz w:val="24"/>
          <w:szCs w:val="24"/>
          <w:lang w:val="en-GB"/>
        </w:rPr>
        <w:t>DEFENDING A CLAIM:</w:t>
      </w:r>
      <w:r w:rsidRPr="00BF6415">
        <w:rPr>
          <w:rFonts w:ascii="Arial" w:hAnsi="Arial" w:cs="Arial"/>
          <w:color w:val="auto"/>
          <w:sz w:val="24"/>
          <w:szCs w:val="24"/>
          <w:lang w:val="en-GB"/>
        </w:rPr>
        <w:t xml:space="preserve"> If we need your information to defend a legal claim against us by you, or by another party.</w:t>
      </w:r>
    </w:p>
    <w:p w14:paraId="30929D5E" w14:textId="77777777" w:rsidR="00BF6415" w:rsidRPr="00BF6415" w:rsidRDefault="00BF6415" w:rsidP="00BF6415">
      <w:pPr>
        <w:pStyle w:val="BodyText"/>
        <w:numPr>
          <w:ilvl w:val="0"/>
          <w:numId w:val="20"/>
        </w:numPr>
        <w:spacing w:before="0" w:after="0"/>
        <w:rPr>
          <w:rFonts w:ascii="Arial" w:hAnsi="Arial" w:cs="Arial"/>
          <w:color w:val="auto"/>
          <w:sz w:val="24"/>
          <w:szCs w:val="24"/>
          <w:lang w:val="en-GB"/>
        </w:rPr>
      </w:pPr>
      <w:r w:rsidRPr="00BF6415">
        <w:rPr>
          <w:rFonts w:ascii="Arial" w:hAnsi="Arial" w:cs="Arial"/>
          <w:b/>
          <w:bCs/>
          <w:color w:val="auto"/>
          <w:sz w:val="24"/>
          <w:szCs w:val="24"/>
          <w:lang w:val="en-GB"/>
        </w:rPr>
        <w:t>PROVIDING YOU WITH MEDICAL CARE:</w:t>
      </w:r>
      <w:r w:rsidRPr="00BF6415">
        <w:rPr>
          <w:rFonts w:ascii="Arial" w:hAnsi="Arial" w:cs="Arial"/>
          <w:color w:val="auto"/>
          <w:sz w:val="24"/>
          <w:szCs w:val="24"/>
          <w:lang w:val="en-GB"/>
        </w:rPr>
        <w:t xml:space="preserve"> Where we need your information to provide you with medical and healthcare services.</w:t>
      </w:r>
    </w:p>
    <w:p w14:paraId="03ABE150" w14:textId="77777777" w:rsidR="00BF6415" w:rsidRPr="00BF6415" w:rsidRDefault="00BF6415" w:rsidP="00BF6415">
      <w:pPr>
        <w:pStyle w:val="BodyText"/>
        <w:spacing w:before="0" w:after="0"/>
        <w:rPr>
          <w:rFonts w:ascii="Arial" w:hAnsi="Arial" w:cs="Arial"/>
          <w:color w:val="auto"/>
          <w:sz w:val="24"/>
          <w:szCs w:val="24"/>
          <w:lang w:val="en-GB"/>
        </w:rPr>
      </w:pPr>
    </w:p>
    <w:p w14:paraId="73EF7C72" w14:textId="77777777" w:rsidR="00BF6415" w:rsidRPr="00BF6415" w:rsidRDefault="00BF6415" w:rsidP="00BF6415">
      <w:pPr>
        <w:pStyle w:val="Heading2"/>
        <w:numPr>
          <w:ilvl w:val="0"/>
          <w:numId w:val="0"/>
        </w:numPr>
        <w:spacing w:before="0" w:after="0"/>
        <w:rPr>
          <w:rFonts w:ascii="Arial" w:hAnsi="Arial" w:cs="Arial"/>
          <w:color w:val="auto"/>
          <w:sz w:val="24"/>
          <w:szCs w:val="24"/>
        </w:rPr>
      </w:pPr>
      <w:bookmarkStart w:id="11" w:name="_Toc155618252"/>
      <w:r w:rsidRPr="00BF6415">
        <w:rPr>
          <w:rFonts w:ascii="Arial" w:hAnsi="Arial" w:cs="Arial"/>
          <w:color w:val="auto"/>
          <w:sz w:val="24"/>
          <w:szCs w:val="24"/>
        </w:rPr>
        <w:t>Retention Period</w:t>
      </w:r>
      <w:bookmarkEnd w:id="11"/>
    </w:p>
    <w:p w14:paraId="45861F12" w14:textId="77777777" w:rsidR="00BF6415" w:rsidRP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We carefully consider any personal information that we store about you, and we will not keep your information for longer than is necessary for the purposes as set out in this Privacy Notice.</w:t>
      </w:r>
    </w:p>
    <w:p w14:paraId="4562C08B" w14:textId="77777777" w:rsidR="00BF6415" w:rsidRPr="00BF6415" w:rsidRDefault="00BF6415" w:rsidP="00BF6415">
      <w:pPr>
        <w:pStyle w:val="BodyText"/>
        <w:spacing w:before="0" w:after="0"/>
        <w:ind w:left="360"/>
        <w:rPr>
          <w:rFonts w:ascii="Arial" w:hAnsi="Arial" w:cs="Arial"/>
          <w:color w:val="auto"/>
          <w:sz w:val="24"/>
          <w:szCs w:val="24"/>
          <w:lang w:val="en-GB"/>
        </w:rPr>
      </w:pPr>
    </w:p>
    <w:p w14:paraId="78816783" w14:textId="77777777" w:rsidR="00BF6415" w:rsidRPr="00BF6415" w:rsidRDefault="00BF6415" w:rsidP="00BF6415">
      <w:pPr>
        <w:pStyle w:val="Heading1"/>
        <w:spacing w:before="0" w:after="0" w:afterAutospacing="0"/>
        <w:ind w:left="426"/>
        <w:rPr>
          <w:rFonts w:ascii="Arial" w:hAnsi="Arial" w:cs="Arial"/>
          <w:color w:val="auto"/>
          <w:sz w:val="24"/>
          <w:szCs w:val="24"/>
        </w:rPr>
      </w:pPr>
      <w:bookmarkStart w:id="12" w:name="_Toc155618253"/>
      <w:r w:rsidRPr="00BF6415">
        <w:rPr>
          <w:rFonts w:ascii="Arial" w:hAnsi="Arial" w:cs="Arial"/>
          <w:color w:val="auto"/>
          <w:sz w:val="24"/>
          <w:szCs w:val="24"/>
        </w:rPr>
        <w:t>Other NHS and non-NHS Organisations who we share your data with and why</w:t>
      </w:r>
      <w:bookmarkEnd w:id="12"/>
    </w:p>
    <w:p w14:paraId="176D16AF" w14:textId="77777777" w:rsidR="00BF6415" w:rsidRPr="00BF6415" w:rsidRDefault="00BF6415" w:rsidP="00BF6415">
      <w:pPr>
        <w:pStyle w:val="BodyText"/>
        <w:spacing w:before="0" w:after="0"/>
        <w:rPr>
          <w:rFonts w:ascii="Arial" w:hAnsi="Arial" w:cs="Arial"/>
          <w:color w:val="auto"/>
          <w:sz w:val="24"/>
          <w:szCs w:val="24"/>
          <w:lang w:val="en-GB" w:eastAsia="en-US"/>
        </w:rPr>
      </w:pPr>
    </w:p>
    <w:p w14:paraId="4F0C086C" w14:textId="77777777"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Sometimes the practice shares information with other organisations that do not directly treat you, for example, Clinical Commissioning Groups (CCG). Normally, it will not be possible to identify you from this information. This information is used to plan and improve services. The information collected includes data such as the area patients live, age, gender, ethnicity, language preference, country of birth and religion. The CCG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1BABF0B4" w14:textId="77777777" w:rsidR="00BF6415" w:rsidRPr="00BF6415" w:rsidRDefault="00BF6415" w:rsidP="00BF6415">
      <w:pPr>
        <w:pStyle w:val="BodyText"/>
        <w:spacing w:before="0" w:after="0"/>
        <w:rPr>
          <w:rFonts w:ascii="Arial" w:hAnsi="Arial" w:cs="Arial"/>
          <w:color w:val="auto"/>
          <w:sz w:val="24"/>
          <w:szCs w:val="24"/>
          <w:lang w:val="en-GB" w:eastAsia="en-US"/>
        </w:rPr>
      </w:pPr>
    </w:p>
    <w:p w14:paraId="2E3DD839" w14:textId="77777777"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bookmarkStart w:id="13" w:name="_Toc155618254"/>
      <w:r w:rsidRPr="00BF6415">
        <w:rPr>
          <w:rFonts w:ascii="Arial" w:hAnsi="Arial" w:cs="Arial"/>
          <w:color w:val="auto"/>
          <w:sz w:val="24"/>
          <w:szCs w:val="24"/>
        </w:rPr>
        <w:t>Sirona</w:t>
      </w:r>
      <w:bookmarkEnd w:id="13"/>
    </w:p>
    <w:p w14:paraId="159CCA57" w14:textId="77777777"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3B0B37F5" w14:textId="7B08EC06" w:rsidR="00BF6415" w:rsidRPr="00BF6415" w:rsidRDefault="00BF6415" w:rsidP="00BF6415">
      <w:pPr>
        <w:pStyle w:val="BodyText"/>
        <w:spacing w:before="0" w:after="0"/>
        <w:rPr>
          <w:rFonts w:ascii="Arial" w:hAnsi="Arial" w:cs="Arial"/>
          <w:color w:val="auto"/>
          <w:sz w:val="24"/>
          <w:szCs w:val="24"/>
        </w:rPr>
      </w:pPr>
    </w:p>
    <w:p w14:paraId="386E8F5E" w14:textId="259C9A51"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color w:val="auto"/>
          <w:sz w:val="24"/>
          <w:szCs w:val="24"/>
        </w:rPr>
        <w:t>You can find more information available on their website and view their Privacy Notice directly using this link</w:t>
      </w:r>
      <w:r w:rsidRPr="00BF6415">
        <w:rPr>
          <w:rFonts w:ascii="Arial" w:hAnsi="Arial" w:cs="Arial"/>
          <w:color w:val="auto"/>
          <w:sz w:val="24"/>
          <w:szCs w:val="24"/>
          <w:lang w:val="en-GB"/>
        </w:rPr>
        <w:t>:</w:t>
      </w:r>
      <w:r w:rsidRPr="00BF6415">
        <w:rPr>
          <w:rFonts w:ascii="Arial" w:hAnsi="Arial" w:cs="Arial"/>
          <w:color w:val="auto"/>
          <w:sz w:val="24"/>
          <w:szCs w:val="24"/>
        </w:rPr>
        <w:t xml:space="preserve"> </w:t>
      </w:r>
      <w:hyperlink r:id="rId13" w:history="1">
        <w:r w:rsidRPr="00BF6415">
          <w:rPr>
            <w:rStyle w:val="Hyperlink"/>
            <w:rFonts w:ascii="Arial" w:hAnsi="Arial" w:cs="Arial"/>
            <w:color w:val="auto"/>
            <w:sz w:val="24"/>
            <w:szCs w:val="24"/>
          </w:rPr>
          <w:t>Sirona CIC policies</w:t>
        </w:r>
      </w:hyperlink>
    </w:p>
    <w:p w14:paraId="047EC911" w14:textId="65D76142" w:rsidR="00BF6415" w:rsidRPr="00BF6415" w:rsidRDefault="00BF6415" w:rsidP="00BF6415">
      <w:pPr>
        <w:pStyle w:val="BodyText"/>
        <w:spacing w:before="0" w:after="0"/>
        <w:rPr>
          <w:rFonts w:ascii="Arial" w:hAnsi="Arial" w:cs="Arial"/>
          <w:color w:val="auto"/>
          <w:sz w:val="24"/>
          <w:szCs w:val="24"/>
        </w:rPr>
      </w:pPr>
    </w:p>
    <w:p w14:paraId="1FE6EDFE" w14:textId="2053A6CE"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14" w:name="_Toc155618255"/>
      <w:r w:rsidRPr="00BF6415">
        <w:rPr>
          <w:rFonts w:ascii="Arial" w:hAnsi="Arial" w:cs="Arial"/>
          <w:noProof/>
          <w:color w:val="auto"/>
          <w:sz w:val="24"/>
          <w:szCs w:val="24"/>
        </w:rPr>
        <w:drawing>
          <wp:anchor distT="0" distB="0" distL="114300" distR="114300" simplePos="0" relativeHeight="251664384" behindDoc="0" locked="0" layoutInCell="1" allowOverlap="1" wp14:anchorId="78F4AD2B" wp14:editId="35BBE473">
            <wp:simplePos x="0" y="0"/>
            <wp:positionH relativeFrom="column">
              <wp:posOffset>71120</wp:posOffset>
            </wp:positionH>
            <wp:positionV relativeFrom="paragraph">
              <wp:posOffset>12065</wp:posOffset>
            </wp:positionV>
            <wp:extent cx="1104900" cy="503555"/>
            <wp:effectExtent l="0" t="0" r="0" b="0"/>
            <wp:wrapSquare wrapText="bothSides"/>
            <wp:docPr id="362855443" name="Picture 36285544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5E8F479"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207424D4"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2B0681FF"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0EF44255" w14:textId="22B59449"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Connecting Care</w:t>
      </w:r>
      <w:bookmarkEnd w:id="14"/>
    </w:p>
    <w:p w14:paraId="4BA17059" w14:textId="77777777" w:rsidR="00BF6415" w:rsidRPr="00BF6415" w:rsidRDefault="00BF6415" w:rsidP="00BF6415">
      <w:pPr>
        <w:pStyle w:val="BodyText"/>
        <w:spacing w:before="0" w:after="0"/>
        <w:rPr>
          <w:rFonts w:ascii="Arial" w:hAnsi="Arial" w:cs="Arial"/>
          <w:noProof/>
          <w:color w:val="auto"/>
          <w:sz w:val="24"/>
          <w:szCs w:val="24"/>
        </w:rPr>
      </w:pPr>
      <w:r w:rsidRPr="00BF6415">
        <w:rPr>
          <w:rFonts w:ascii="Arial" w:hAnsi="Arial" w:cs="Arial"/>
          <w:color w:val="auto"/>
          <w:sz w:val="24"/>
          <w:szCs w:val="24"/>
          <w:lang w:val="en-GB"/>
        </w:rPr>
        <w:t>Connecting Care 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Pr="00BF6415">
        <w:rPr>
          <w:rFonts w:ascii="Arial" w:hAnsi="Arial" w:cs="Arial"/>
          <w:noProof/>
          <w:color w:val="auto"/>
          <w:sz w:val="24"/>
          <w:szCs w:val="24"/>
        </w:rPr>
        <w:t xml:space="preserve"> </w:t>
      </w:r>
    </w:p>
    <w:p w14:paraId="0B5FEC63" w14:textId="55F943A2" w:rsidR="00BF6415" w:rsidRPr="00BF6415" w:rsidRDefault="00BF6415" w:rsidP="00BF6415">
      <w:pPr>
        <w:pStyle w:val="BodyText"/>
        <w:spacing w:before="0" w:after="0"/>
        <w:rPr>
          <w:rFonts w:ascii="Arial" w:hAnsi="Arial" w:cs="Arial"/>
          <w:color w:val="auto"/>
          <w:sz w:val="24"/>
          <w:szCs w:val="24"/>
          <w:lang w:val="en-GB"/>
        </w:rPr>
      </w:pPr>
    </w:p>
    <w:p w14:paraId="79FC5493" w14:textId="52B0A8AC" w:rsidR="00BF6415" w:rsidRDefault="00BF6415" w:rsidP="00BF6415">
      <w:pPr>
        <w:pStyle w:val="BodyText"/>
        <w:spacing w:before="0" w:after="0"/>
        <w:rPr>
          <w:rStyle w:val="Hyperlink"/>
          <w:rFonts w:ascii="Arial" w:hAnsi="Arial" w:cs="Arial"/>
          <w:color w:val="auto"/>
          <w:sz w:val="24"/>
          <w:szCs w:val="24"/>
          <w:lang w:val="en-GB"/>
        </w:rPr>
      </w:pPr>
      <w:r w:rsidRPr="00BF6415">
        <w:rPr>
          <w:rFonts w:ascii="Arial" w:hAnsi="Arial" w:cs="Arial"/>
          <w:color w:val="auto"/>
          <w:sz w:val="24"/>
          <w:szCs w:val="24"/>
        </w:rPr>
        <w:t>You can find more information available on their website and view their Privacy Notice directly using this link</w:t>
      </w:r>
      <w:r w:rsidRPr="00BF6415">
        <w:rPr>
          <w:rFonts w:ascii="Arial" w:hAnsi="Arial" w:cs="Arial"/>
          <w:color w:val="auto"/>
          <w:sz w:val="24"/>
          <w:szCs w:val="24"/>
          <w:lang w:val="en-GB"/>
        </w:rPr>
        <w:t xml:space="preserve">: </w:t>
      </w:r>
      <w:hyperlink r:id="rId15" w:history="1">
        <w:r w:rsidRPr="00BF6415">
          <w:rPr>
            <w:rStyle w:val="Hyperlink"/>
            <w:rFonts w:ascii="Arial" w:hAnsi="Arial" w:cs="Arial"/>
            <w:color w:val="auto"/>
            <w:sz w:val="24"/>
            <w:szCs w:val="24"/>
            <w:lang w:val="en-GB"/>
          </w:rPr>
          <w:t>What if I don’t want my information shared?</w:t>
        </w:r>
      </w:hyperlink>
    </w:p>
    <w:p w14:paraId="71BF8D1B" w14:textId="416A23B4" w:rsidR="00BF6415" w:rsidRDefault="00BF6415" w:rsidP="00BF6415">
      <w:pPr>
        <w:pStyle w:val="BodyText"/>
        <w:spacing w:before="0" w:after="0"/>
        <w:rPr>
          <w:rStyle w:val="Hyperlink"/>
          <w:rFonts w:ascii="Arial" w:hAnsi="Arial" w:cs="Arial"/>
          <w:color w:val="auto"/>
          <w:sz w:val="24"/>
          <w:szCs w:val="24"/>
          <w:lang w:val="en-GB"/>
        </w:rPr>
      </w:pPr>
    </w:p>
    <w:p w14:paraId="5FE1BB58" w14:textId="1FE8855D" w:rsidR="00BF6415" w:rsidRDefault="00BF6415" w:rsidP="00BF6415">
      <w:pPr>
        <w:pStyle w:val="BodyText"/>
        <w:spacing w:before="0" w:after="0"/>
        <w:rPr>
          <w:rStyle w:val="Hyperlink"/>
          <w:rFonts w:ascii="Arial" w:hAnsi="Arial" w:cs="Arial"/>
          <w:color w:val="auto"/>
          <w:sz w:val="24"/>
          <w:szCs w:val="24"/>
          <w:lang w:val="en-GB"/>
        </w:rPr>
      </w:pPr>
      <w:r w:rsidRPr="00BF6415">
        <w:rPr>
          <w:rFonts w:ascii="Arial" w:hAnsi="Arial" w:cs="Arial"/>
          <w:noProof/>
          <w:color w:val="auto"/>
          <w:sz w:val="24"/>
          <w:szCs w:val="24"/>
        </w:rPr>
        <w:drawing>
          <wp:anchor distT="0" distB="0" distL="114300" distR="114300" simplePos="0" relativeHeight="251669504" behindDoc="0" locked="0" layoutInCell="1" allowOverlap="1" wp14:anchorId="031C4F4D" wp14:editId="3650F383">
            <wp:simplePos x="0" y="0"/>
            <wp:positionH relativeFrom="margin">
              <wp:align>left</wp:align>
            </wp:positionH>
            <wp:positionV relativeFrom="paragraph">
              <wp:posOffset>28575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8A75F" w14:textId="122111BC" w:rsidR="00BF6415" w:rsidRPr="00BF6415" w:rsidRDefault="00BF6415" w:rsidP="00BF6415">
      <w:pPr>
        <w:pStyle w:val="BodyText"/>
        <w:spacing w:before="0" w:after="0"/>
        <w:rPr>
          <w:rFonts w:ascii="Arial" w:hAnsi="Arial" w:cs="Arial"/>
          <w:color w:val="auto"/>
          <w:sz w:val="24"/>
          <w:szCs w:val="24"/>
          <w:lang w:val="en-GB"/>
        </w:rPr>
      </w:pPr>
    </w:p>
    <w:p w14:paraId="60457799" w14:textId="72FCF5DF" w:rsidR="00BF6415" w:rsidRPr="00BF6415" w:rsidRDefault="00BF6415" w:rsidP="00BF6415">
      <w:pPr>
        <w:pStyle w:val="BodyText"/>
        <w:spacing w:before="0" w:after="0"/>
        <w:rPr>
          <w:rFonts w:ascii="Arial" w:hAnsi="Arial" w:cs="Arial"/>
          <w:color w:val="auto"/>
          <w:sz w:val="24"/>
          <w:szCs w:val="24"/>
          <w:lang w:val="en-GB"/>
        </w:rPr>
      </w:pPr>
    </w:p>
    <w:p w14:paraId="1B16C8CA"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15" w:name="_Toc155618256"/>
    </w:p>
    <w:p w14:paraId="28FCAB68"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77A8DD0E"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640A0D82" w14:textId="00487B25"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One Care</w:t>
      </w:r>
      <w:bookmarkEnd w:id="15"/>
    </w:p>
    <w:p w14:paraId="70B527C3" w14:textId="77777777" w:rsidR="00BF6415" w:rsidRPr="00BF6415" w:rsidRDefault="00BF6415" w:rsidP="00BF6415">
      <w:pPr>
        <w:pStyle w:val="BodyText"/>
        <w:spacing w:before="0" w:after="0"/>
        <w:rPr>
          <w:rFonts w:ascii="Arial" w:hAnsi="Arial" w:cs="Arial"/>
          <w:color w:val="auto"/>
          <w:sz w:val="24"/>
          <w:szCs w:val="24"/>
          <w:lang w:val="en-GB"/>
        </w:rPr>
      </w:pPr>
      <w:r w:rsidRPr="00BF6415">
        <w:rPr>
          <w:rFonts w:ascii="Arial" w:hAnsi="Arial" w:cs="Arial"/>
          <w:color w:val="auto"/>
          <w:sz w:val="24"/>
          <w:szCs w:val="24"/>
        </w:rPr>
        <w:t>This agreement allows patients from the Practice to be seen and treated by GPs from other surgeries in the evening and at weekend. The agreement allows a GP in other localities to access the GP record securely and allows information about the consultation to be written into the record.</w:t>
      </w:r>
      <w:r w:rsidRPr="00BF6415">
        <w:rPr>
          <w:rFonts w:ascii="Arial" w:hAnsi="Arial" w:cs="Arial"/>
          <w:color w:val="auto"/>
          <w:sz w:val="24"/>
          <w:szCs w:val="24"/>
          <w:lang w:val="en-GB"/>
        </w:rPr>
        <w:t xml:space="preserve"> </w:t>
      </w:r>
    </w:p>
    <w:p w14:paraId="70C3677C" w14:textId="77777777" w:rsidR="00BF6415" w:rsidRPr="00BF6415" w:rsidRDefault="00BF6415" w:rsidP="00BF6415">
      <w:pPr>
        <w:pStyle w:val="BodyText"/>
        <w:spacing w:before="0" w:after="0"/>
        <w:rPr>
          <w:rFonts w:ascii="Arial" w:hAnsi="Arial" w:cs="Arial"/>
          <w:color w:val="auto"/>
          <w:sz w:val="24"/>
          <w:szCs w:val="24"/>
          <w:lang w:val="en-GB"/>
        </w:rPr>
      </w:pPr>
    </w:p>
    <w:p w14:paraId="136605CC" w14:textId="6060F785" w:rsidR="00BF6415" w:rsidRDefault="00BF6415" w:rsidP="00BF6415">
      <w:pPr>
        <w:pStyle w:val="BodyText"/>
        <w:spacing w:before="0" w:after="0"/>
        <w:rPr>
          <w:rStyle w:val="Hyperlink"/>
          <w:rFonts w:ascii="Arial" w:hAnsi="Arial" w:cs="Arial"/>
          <w:color w:val="auto"/>
          <w:sz w:val="24"/>
          <w:szCs w:val="24"/>
          <w:lang w:val="en-GB"/>
        </w:rPr>
      </w:pPr>
      <w:r w:rsidRPr="00BF6415">
        <w:rPr>
          <w:rFonts w:ascii="Arial" w:hAnsi="Arial" w:cs="Arial"/>
          <w:color w:val="auto"/>
          <w:sz w:val="24"/>
          <w:szCs w:val="24"/>
        </w:rPr>
        <w:t>You can find more information available on their website and view their Privacy Notice directly using this link</w:t>
      </w:r>
      <w:r w:rsidRPr="00BF6415">
        <w:rPr>
          <w:rFonts w:ascii="Arial" w:hAnsi="Arial" w:cs="Arial"/>
          <w:color w:val="auto"/>
          <w:sz w:val="24"/>
          <w:szCs w:val="24"/>
          <w:lang w:val="en-GB"/>
        </w:rPr>
        <w:t xml:space="preserve">: </w:t>
      </w:r>
      <w:hyperlink r:id="rId17" w:history="1">
        <w:r w:rsidRPr="00BF6415">
          <w:rPr>
            <w:rStyle w:val="Hyperlink"/>
            <w:rFonts w:ascii="Arial" w:hAnsi="Arial" w:cs="Arial"/>
            <w:color w:val="auto"/>
            <w:sz w:val="24"/>
            <w:szCs w:val="24"/>
            <w:lang w:val="en-GB"/>
          </w:rPr>
          <w:t>Onecare Privacy Policy</w:t>
        </w:r>
      </w:hyperlink>
    </w:p>
    <w:p w14:paraId="7DF6A992" w14:textId="77777777" w:rsidR="00BF6415" w:rsidRDefault="00BF6415" w:rsidP="00BF6415">
      <w:pPr>
        <w:pStyle w:val="BodyText"/>
        <w:spacing w:before="0" w:after="0"/>
        <w:rPr>
          <w:rStyle w:val="Hyperlink"/>
          <w:rFonts w:ascii="Arial" w:hAnsi="Arial" w:cs="Arial"/>
          <w:color w:val="auto"/>
          <w:sz w:val="24"/>
          <w:szCs w:val="24"/>
          <w:lang w:val="en-GB"/>
        </w:rPr>
      </w:pPr>
    </w:p>
    <w:p w14:paraId="3A4A44DC" w14:textId="0304A5B4" w:rsidR="00BF6415" w:rsidRDefault="00BF6415" w:rsidP="00BF6415">
      <w:pPr>
        <w:pStyle w:val="BodyText"/>
        <w:spacing w:before="0" w:after="0"/>
        <w:rPr>
          <w:rStyle w:val="Hyperlink"/>
          <w:rFonts w:ascii="Arial" w:hAnsi="Arial" w:cs="Arial"/>
          <w:color w:val="auto"/>
          <w:sz w:val="24"/>
          <w:szCs w:val="24"/>
          <w:lang w:val="en-GB"/>
        </w:rPr>
      </w:pPr>
      <w:r w:rsidRPr="00BF6415">
        <w:rPr>
          <w:rFonts w:ascii="Arial" w:hAnsi="Arial" w:cs="Arial"/>
          <w:noProof/>
          <w:color w:val="auto"/>
          <w:sz w:val="24"/>
          <w:szCs w:val="24"/>
        </w:rPr>
        <w:drawing>
          <wp:anchor distT="0" distB="0" distL="114300" distR="114300" simplePos="0" relativeHeight="251671552" behindDoc="0" locked="0" layoutInCell="1" allowOverlap="1" wp14:anchorId="522E787B" wp14:editId="64558B95">
            <wp:simplePos x="0" y="0"/>
            <wp:positionH relativeFrom="margin">
              <wp:align>left</wp:align>
            </wp:positionH>
            <wp:positionV relativeFrom="paragraph">
              <wp:posOffset>8255</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084E6" w14:textId="17DCD3EF" w:rsidR="00BF6415" w:rsidRDefault="00BF6415" w:rsidP="00BF6415">
      <w:pPr>
        <w:pStyle w:val="BodyText"/>
        <w:spacing w:before="0" w:after="0"/>
        <w:rPr>
          <w:rStyle w:val="Hyperlink"/>
          <w:rFonts w:ascii="Arial" w:hAnsi="Arial" w:cs="Arial"/>
          <w:color w:val="auto"/>
          <w:sz w:val="24"/>
          <w:szCs w:val="24"/>
          <w:lang w:val="en-GB"/>
        </w:rPr>
      </w:pPr>
    </w:p>
    <w:p w14:paraId="0A44EF87" w14:textId="320ADAEB" w:rsidR="00BF6415" w:rsidRDefault="00BF6415" w:rsidP="00BF6415">
      <w:pPr>
        <w:pStyle w:val="BodyText"/>
        <w:spacing w:before="0" w:after="0"/>
        <w:rPr>
          <w:rStyle w:val="Hyperlink"/>
          <w:rFonts w:ascii="Arial" w:hAnsi="Arial" w:cs="Arial"/>
          <w:color w:val="auto"/>
          <w:sz w:val="24"/>
          <w:szCs w:val="24"/>
          <w:lang w:val="en-GB"/>
        </w:rPr>
      </w:pPr>
    </w:p>
    <w:p w14:paraId="1F095C79" w14:textId="77777777" w:rsidR="00BF6415" w:rsidRPr="00BF6415" w:rsidRDefault="00BF6415" w:rsidP="00BF6415">
      <w:pPr>
        <w:pStyle w:val="BodyText"/>
        <w:spacing w:before="0" w:after="0"/>
        <w:rPr>
          <w:rFonts w:ascii="Arial" w:hAnsi="Arial" w:cs="Arial"/>
          <w:color w:val="auto"/>
          <w:sz w:val="24"/>
          <w:szCs w:val="24"/>
          <w:lang w:val="en-GB"/>
        </w:rPr>
      </w:pPr>
    </w:p>
    <w:p w14:paraId="2F377AE8" w14:textId="77777777" w:rsidR="00BF6415" w:rsidRPr="00BF6415" w:rsidRDefault="00BF6415" w:rsidP="00BF6415">
      <w:pPr>
        <w:pStyle w:val="Heading2"/>
        <w:numPr>
          <w:ilvl w:val="0"/>
          <w:numId w:val="0"/>
        </w:numPr>
        <w:spacing w:before="0" w:after="0"/>
        <w:rPr>
          <w:rFonts w:ascii="Arial" w:hAnsi="Arial" w:cs="Arial"/>
          <w:color w:val="auto"/>
          <w:sz w:val="24"/>
          <w:szCs w:val="24"/>
        </w:rPr>
      </w:pPr>
      <w:bookmarkStart w:id="16" w:name="_Toc155618257"/>
      <w:r w:rsidRPr="00BF6415">
        <w:rPr>
          <w:rFonts w:ascii="Arial" w:hAnsi="Arial" w:cs="Arial"/>
          <w:color w:val="auto"/>
          <w:sz w:val="24"/>
          <w:szCs w:val="24"/>
        </w:rPr>
        <w:t>St Peter’s Hospice</w:t>
      </w:r>
      <w:bookmarkEnd w:id="16"/>
    </w:p>
    <w:p w14:paraId="7E72D5BE" w14:textId="77777777"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7ED476" w14:textId="5A77EDE1" w:rsidR="00BF6415" w:rsidRP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You can find more information available on their website and view their Privacy Notice directly using this link: </w:t>
      </w:r>
      <w:hyperlink r:id="rId19" w:history="1">
        <w:r w:rsidRPr="00BF6415">
          <w:rPr>
            <w:rStyle w:val="Hyperlink"/>
            <w:rFonts w:ascii="Arial" w:hAnsi="Arial" w:cs="Arial"/>
            <w:color w:val="auto"/>
            <w:sz w:val="24"/>
            <w:szCs w:val="24"/>
            <w:lang w:val="en-GB" w:eastAsia="en-US"/>
          </w:rPr>
          <w:t>St Peter’s Hospice Privacy Policy</w:t>
        </w:r>
      </w:hyperlink>
    </w:p>
    <w:p w14:paraId="1AA95EDA" w14:textId="45EDB298" w:rsidR="00BF6415" w:rsidRPr="00BF6415" w:rsidRDefault="00BF6415" w:rsidP="00BF6415">
      <w:pPr>
        <w:pStyle w:val="BodyText"/>
        <w:spacing w:before="0" w:after="0"/>
        <w:rPr>
          <w:rFonts w:ascii="Arial" w:hAnsi="Arial" w:cs="Arial"/>
          <w:color w:val="auto"/>
          <w:sz w:val="24"/>
          <w:szCs w:val="24"/>
        </w:rPr>
      </w:pPr>
      <w:r w:rsidRPr="00BF6415">
        <w:rPr>
          <w:rFonts w:ascii="Arial" w:hAnsi="Arial" w:cs="Arial"/>
          <w:noProof/>
          <w:color w:val="auto"/>
          <w:sz w:val="24"/>
          <w:szCs w:val="24"/>
        </w:rPr>
        <w:drawing>
          <wp:anchor distT="0" distB="0" distL="114300" distR="114300" simplePos="0" relativeHeight="251665408" behindDoc="0" locked="0" layoutInCell="1" allowOverlap="1" wp14:anchorId="777BC3C3" wp14:editId="20E7AF30">
            <wp:simplePos x="0" y="0"/>
            <wp:positionH relativeFrom="margin">
              <wp:align>left</wp:align>
            </wp:positionH>
            <wp:positionV relativeFrom="paragraph">
              <wp:posOffset>3810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F8FDC"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17" w:name="_Toc155618258"/>
    </w:p>
    <w:p w14:paraId="64A23956"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17E4F386"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74390160"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6EA89C92" w14:textId="49F6B630"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AccuRX</w:t>
      </w:r>
      <w:bookmarkEnd w:id="17"/>
    </w:p>
    <w:p w14:paraId="32CE2C29" w14:textId="77777777" w:rsidR="006A4A8B" w:rsidRPr="00BF6415" w:rsidRDefault="00BF6415" w:rsidP="006A4A8B">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AccuRX is a British software company that has developed a messaging service </w:t>
      </w:r>
      <w:r w:rsidR="006A4A8B">
        <w:rPr>
          <w:rFonts w:ascii="Arial" w:hAnsi="Arial" w:cs="Arial"/>
          <w:color w:val="auto"/>
          <w:sz w:val="24"/>
          <w:szCs w:val="24"/>
          <w:lang w:val="en-GB" w:eastAsia="en-US"/>
        </w:rPr>
        <w:t xml:space="preserve">and digital triage solution </w:t>
      </w:r>
      <w:r w:rsidRPr="00BF6415">
        <w:rPr>
          <w:rFonts w:ascii="Arial" w:hAnsi="Arial" w:cs="Arial"/>
          <w:color w:val="auto"/>
          <w:sz w:val="24"/>
          <w:szCs w:val="24"/>
          <w:lang w:val="en-GB" w:eastAsia="en-US"/>
        </w:rPr>
        <w:t xml:space="preserve">for doctor surgeries to communicate with patients via SMS and Video messaging. </w:t>
      </w:r>
      <w:r w:rsidR="006A4A8B" w:rsidRPr="00BF6415">
        <w:rPr>
          <w:rFonts w:ascii="Arial" w:hAnsi="Arial" w:cs="Arial"/>
          <w:color w:val="auto"/>
          <w:sz w:val="24"/>
          <w:szCs w:val="24"/>
          <w:lang w:val="en-GB" w:eastAsia="en-US"/>
        </w:rPr>
        <w:t>This allows patients to submit their symptoms or requests to their own GP electronically, and offers around the clock NHS self-help information, signposting to services, and a symptom checker.</w:t>
      </w:r>
    </w:p>
    <w:p w14:paraId="47FA4BD4" w14:textId="77777777" w:rsidR="00BF6415" w:rsidRPr="00BF6415" w:rsidRDefault="00BF6415" w:rsidP="00BF6415">
      <w:pPr>
        <w:pStyle w:val="BodyText"/>
        <w:spacing w:before="0" w:after="0"/>
        <w:rPr>
          <w:rFonts w:ascii="Arial" w:hAnsi="Arial" w:cs="Arial"/>
          <w:color w:val="auto"/>
          <w:sz w:val="24"/>
          <w:szCs w:val="24"/>
          <w:lang w:val="en-GB" w:eastAsia="en-US"/>
        </w:rPr>
      </w:pPr>
    </w:p>
    <w:p w14:paraId="6429A71E" w14:textId="60BE45CB" w:rsidR="00BF6415" w:rsidRP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You can find more information available on their website and view their Privacy Notice directly using this link: </w:t>
      </w:r>
      <w:hyperlink r:id="rId21" w:history="1">
        <w:r w:rsidRPr="00BF6415">
          <w:rPr>
            <w:rStyle w:val="Hyperlink"/>
            <w:rFonts w:ascii="Arial" w:hAnsi="Arial" w:cs="Arial"/>
            <w:color w:val="auto"/>
            <w:sz w:val="24"/>
            <w:szCs w:val="24"/>
            <w:lang w:val="en-GB" w:eastAsia="en-US"/>
          </w:rPr>
          <w:t>AccuRX Privacy policy</w:t>
        </w:r>
      </w:hyperlink>
    </w:p>
    <w:p w14:paraId="2CFD0384" w14:textId="1AD279E9"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noProof/>
          <w:color w:val="auto"/>
          <w:sz w:val="24"/>
          <w:szCs w:val="24"/>
        </w:rPr>
        <w:drawing>
          <wp:anchor distT="0" distB="0" distL="114300" distR="114300" simplePos="0" relativeHeight="251666432" behindDoc="0" locked="0" layoutInCell="1" allowOverlap="1" wp14:anchorId="69129258" wp14:editId="1F50160F">
            <wp:simplePos x="0" y="0"/>
            <wp:positionH relativeFrom="column">
              <wp:posOffset>-74930</wp:posOffset>
            </wp:positionH>
            <wp:positionV relativeFrom="paragraph">
              <wp:posOffset>82550</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43A89D13" w14:textId="51A891FF"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18" w:name="_Toc155618259"/>
    </w:p>
    <w:p w14:paraId="006A72A9" w14:textId="1E7CF3BA"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1304DF2E"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5985A849" w14:textId="77777777" w:rsidR="006A4A8B" w:rsidRDefault="006A4A8B" w:rsidP="00BF6415">
      <w:pPr>
        <w:pStyle w:val="Heading2"/>
        <w:numPr>
          <w:ilvl w:val="0"/>
          <w:numId w:val="0"/>
        </w:numPr>
        <w:spacing w:before="0" w:after="0"/>
        <w:ind w:left="576" w:hanging="576"/>
        <w:rPr>
          <w:rFonts w:ascii="Arial" w:hAnsi="Arial" w:cs="Arial"/>
          <w:color w:val="auto"/>
          <w:sz w:val="24"/>
          <w:szCs w:val="24"/>
        </w:rPr>
      </w:pPr>
    </w:p>
    <w:p w14:paraId="017C9BB9" w14:textId="202F8172" w:rsidR="00BF6415" w:rsidRPr="00BF6415" w:rsidRDefault="00BF6415" w:rsidP="00BF6415">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EMIS Health</w:t>
      </w:r>
      <w:bookmarkEnd w:id="18"/>
    </w:p>
    <w:p w14:paraId="246EC799" w14:textId="72A287E8"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EMIS Health-formerly known as Egton Medical Information Systems, supplies electronic patient record systems and software used in primary care, acute care and community pharmacy in the United Kingdom.</w:t>
      </w:r>
    </w:p>
    <w:p w14:paraId="48EC05AF" w14:textId="6E0BC551" w:rsidR="00BF6415" w:rsidRP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You can find more information available on their website and view their Privacy Notice directly using this link: </w:t>
      </w:r>
      <w:hyperlink r:id="rId23" w:history="1">
        <w:r w:rsidRPr="00BF6415">
          <w:rPr>
            <w:rStyle w:val="Hyperlink"/>
            <w:rFonts w:ascii="Arial" w:hAnsi="Arial" w:cs="Arial"/>
            <w:color w:val="auto"/>
            <w:sz w:val="24"/>
            <w:szCs w:val="24"/>
            <w:lang w:val="en-GB" w:eastAsia="en-US"/>
          </w:rPr>
          <w:t>EMIS Group Privacy Notice</w:t>
        </w:r>
      </w:hyperlink>
    </w:p>
    <w:p w14:paraId="21A2EC65" w14:textId="1A5F2155" w:rsidR="00BF6415" w:rsidRPr="00BF6415" w:rsidRDefault="00BF6415" w:rsidP="00BF6415">
      <w:pPr>
        <w:pStyle w:val="BodyText"/>
        <w:spacing w:before="0" w:after="0"/>
        <w:rPr>
          <w:rFonts w:ascii="Arial" w:hAnsi="Arial" w:cs="Arial"/>
          <w:color w:val="auto"/>
          <w:sz w:val="24"/>
          <w:szCs w:val="24"/>
          <w:lang w:val="en-GB" w:eastAsia="en-US"/>
        </w:rPr>
      </w:pPr>
    </w:p>
    <w:p w14:paraId="5B702F97" w14:textId="6044B316" w:rsidR="00BF6415" w:rsidRDefault="00BF6415" w:rsidP="00BF6415">
      <w:pPr>
        <w:pStyle w:val="Heading2"/>
        <w:numPr>
          <w:ilvl w:val="0"/>
          <w:numId w:val="0"/>
        </w:numPr>
        <w:spacing w:before="0" w:after="0"/>
        <w:ind w:left="576" w:hanging="576"/>
        <w:rPr>
          <w:rFonts w:ascii="Arial" w:hAnsi="Arial" w:cs="Arial"/>
          <w:color w:val="auto"/>
          <w:sz w:val="24"/>
          <w:szCs w:val="24"/>
        </w:rPr>
      </w:pPr>
      <w:bookmarkStart w:id="19" w:name="_Toc155618260"/>
      <w:r w:rsidRPr="00BF6415">
        <w:rPr>
          <w:rFonts w:ascii="Arial" w:hAnsi="Arial" w:cs="Arial"/>
          <w:noProof/>
          <w:color w:val="auto"/>
          <w:sz w:val="24"/>
          <w:szCs w:val="24"/>
        </w:rPr>
        <w:drawing>
          <wp:anchor distT="0" distB="0" distL="114300" distR="114300" simplePos="0" relativeHeight="251667456" behindDoc="0" locked="0" layoutInCell="1" allowOverlap="1" wp14:anchorId="79F5DD13" wp14:editId="46972ABC">
            <wp:simplePos x="0" y="0"/>
            <wp:positionH relativeFrom="margin">
              <wp:align>left</wp:align>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6C839A"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5F3220FF"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p w14:paraId="6AD76C2C" w14:textId="77777777" w:rsidR="00BF6415" w:rsidRDefault="00BF6415" w:rsidP="00BF6415">
      <w:pPr>
        <w:pStyle w:val="Heading2"/>
        <w:numPr>
          <w:ilvl w:val="0"/>
          <w:numId w:val="0"/>
        </w:numPr>
        <w:spacing w:before="0" w:after="0"/>
        <w:ind w:left="576" w:hanging="576"/>
        <w:rPr>
          <w:rFonts w:ascii="Arial" w:hAnsi="Arial" w:cs="Arial"/>
          <w:color w:val="auto"/>
          <w:sz w:val="24"/>
          <w:szCs w:val="24"/>
        </w:rPr>
      </w:pPr>
    </w:p>
    <w:bookmarkEnd w:id="19"/>
    <w:p w14:paraId="39709C57" w14:textId="57E89805" w:rsidR="006A4A8B" w:rsidRDefault="006A4A8B" w:rsidP="00BF6415">
      <w:pPr>
        <w:pStyle w:val="BodyText"/>
        <w:spacing w:before="0" w:after="0"/>
        <w:rPr>
          <w:rStyle w:val="Hyperlink"/>
          <w:rFonts w:ascii="Arial" w:hAnsi="Arial" w:cs="Arial"/>
          <w:color w:val="auto"/>
          <w:sz w:val="24"/>
          <w:szCs w:val="24"/>
          <w:lang w:val="en-GB" w:eastAsia="en-US"/>
        </w:rPr>
      </w:pPr>
    </w:p>
    <w:p w14:paraId="7DB92671" w14:textId="77777777" w:rsidR="00BF6415" w:rsidRPr="00BF6415" w:rsidRDefault="00BF6415" w:rsidP="006A4A8B">
      <w:pPr>
        <w:pStyle w:val="Heading2"/>
        <w:numPr>
          <w:ilvl w:val="0"/>
          <w:numId w:val="0"/>
        </w:numPr>
        <w:spacing w:before="0" w:after="0"/>
        <w:rPr>
          <w:rFonts w:ascii="Arial" w:hAnsi="Arial" w:cs="Arial"/>
          <w:color w:val="auto"/>
          <w:sz w:val="24"/>
          <w:szCs w:val="24"/>
        </w:rPr>
      </w:pPr>
      <w:bookmarkStart w:id="20" w:name="_Toc155618262"/>
      <w:r w:rsidRPr="00BF6415">
        <w:rPr>
          <w:rFonts w:ascii="Arial" w:hAnsi="Arial" w:cs="Arial"/>
          <w:color w:val="auto"/>
          <w:sz w:val="24"/>
          <w:szCs w:val="24"/>
        </w:rPr>
        <w:t>Patient Access</w:t>
      </w:r>
      <w:bookmarkEnd w:id="20"/>
    </w:p>
    <w:p w14:paraId="4304A8B9" w14:textId="77777777"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24C99BCC" w14:textId="3985CBBB" w:rsidR="00BF6415" w:rsidRP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lastRenderedPageBreak/>
        <w:t xml:space="preserve">You can find more information available on their website and view their Privacy Notice directly using this link: </w:t>
      </w:r>
      <w:hyperlink r:id="rId25" w:history="1">
        <w:r w:rsidRPr="00BF6415">
          <w:rPr>
            <w:rStyle w:val="Hyperlink"/>
            <w:rFonts w:ascii="Arial" w:hAnsi="Arial" w:cs="Arial"/>
            <w:color w:val="auto"/>
            <w:sz w:val="24"/>
            <w:szCs w:val="24"/>
            <w:lang w:val="en-GB" w:eastAsia="en-US"/>
          </w:rPr>
          <w:t>Patient Access Privacy Policy</w:t>
        </w:r>
      </w:hyperlink>
    </w:p>
    <w:p w14:paraId="656AABBC" w14:textId="5CE599E7" w:rsidR="00BF6415" w:rsidRPr="00BF6415" w:rsidRDefault="006A4A8B" w:rsidP="00BF6415">
      <w:pPr>
        <w:pStyle w:val="BodyText"/>
        <w:spacing w:before="0" w:after="0"/>
        <w:rPr>
          <w:rFonts w:ascii="Arial" w:hAnsi="Arial" w:cs="Arial"/>
          <w:color w:val="auto"/>
          <w:sz w:val="24"/>
          <w:szCs w:val="24"/>
          <w:lang w:val="en-GB" w:eastAsia="en-US"/>
        </w:rPr>
      </w:pPr>
      <w:r w:rsidRPr="00BF6415">
        <w:rPr>
          <w:rFonts w:ascii="Arial" w:hAnsi="Arial" w:cs="Arial"/>
          <w:noProof/>
          <w:color w:val="auto"/>
          <w:sz w:val="24"/>
          <w:szCs w:val="24"/>
        </w:rPr>
        <w:drawing>
          <wp:anchor distT="0" distB="0" distL="114300" distR="114300" simplePos="0" relativeHeight="251663360" behindDoc="0" locked="0" layoutInCell="1" allowOverlap="1" wp14:anchorId="7BF39B61" wp14:editId="6F4E0C01">
            <wp:simplePos x="0" y="0"/>
            <wp:positionH relativeFrom="margin">
              <wp:align>left</wp:align>
            </wp:positionH>
            <wp:positionV relativeFrom="paragraph">
              <wp:posOffset>150495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p>
    <w:p w14:paraId="03FF689F" w14:textId="77777777" w:rsidR="006A4A8B" w:rsidRDefault="006A4A8B" w:rsidP="006A4A8B">
      <w:pPr>
        <w:pStyle w:val="Heading2"/>
        <w:numPr>
          <w:ilvl w:val="0"/>
          <w:numId w:val="0"/>
        </w:numPr>
        <w:spacing w:before="0" w:after="0"/>
        <w:ind w:left="576" w:hanging="576"/>
        <w:rPr>
          <w:rFonts w:ascii="Arial" w:hAnsi="Arial" w:cs="Arial"/>
          <w:color w:val="auto"/>
          <w:sz w:val="24"/>
          <w:szCs w:val="24"/>
        </w:rPr>
      </w:pPr>
      <w:bookmarkStart w:id="21" w:name="_Toc155618263"/>
    </w:p>
    <w:p w14:paraId="312B2C83" w14:textId="77777777" w:rsidR="006A4A8B" w:rsidRDefault="006A4A8B" w:rsidP="006A4A8B">
      <w:pPr>
        <w:pStyle w:val="Heading2"/>
        <w:numPr>
          <w:ilvl w:val="0"/>
          <w:numId w:val="0"/>
        </w:numPr>
        <w:spacing w:before="0" w:after="0"/>
        <w:ind w:left="576" w:hanging="576"/>
        <w:rPr>
          <w:rFonts w:ascii="Arial" w:hAnsi="Arial" w:cs="Arial"/>
          <w:color w:val="auto"/>
          <w:sz w:val="24"/>
          <w:szCs w:val="24"/>
        </w:rPr>
      </w:pPr>
    </w:p>
    <w:p w14:paraId="484B4834" w14:textId="785D5FA5" w:rsidR="00BF6415" w:rsidRPr="00BF6415" w:rsidRDefault="006A4A8B" w:rsidP="006A4A8B">
      <w:pPr>
        <w:pStyle w:val="Heading2"/>
        <w:numPr>
          <w:ilvl w:val="0"/>
          <w:numId w:val="0"/>
        </w:numPr>
        <w:spacing w:before="0" w:after="0"/>
        <w:ind w:left="576" w:hanging="576"/>
        <w:rPr>
          <w:rFonts w:ascii="Arial" w:hAnsi="Arial" w:cs="Arial"/>
          <w:color w:val="auto"/>
          <w:sz w:val="24"/>
          <w:szCs w:val="24"/>
        </w:rPr>
      </w:pPr>
      <w:r>
        <w:rPr>
          <w:rFonts w:ascii="Arial" w:hAnsi="Arial" w:cs="Arial"/>
          <w:color w:val="auto"/>
          <w:sz w:val="24"/>
          <w:szCs w:val="24"/>
        </w:rPr>
        <w:t>M</w:t>
      </w:r>
      <w:r w:rsidR="00BF6415" w:rsidRPr="00BF6415">
        <w:rPr>
          <w:rFonts w:ascii="Arial" w:hAnsi="Arial" w:cs="Arial"/>
          <w:color w:val="auto"/>
          <w:sz w:val="24"/>
          <w:szCs w:val="24"/>
        </w:rPr>
        <w:t>jog</w:t>
      </w:r>
      <w:bookmarkEnd w:id="21"/>
    </w:p>
    <w:p w14:paraId="0B1DC4DE" w14:textId="2F84703B"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mjog is the leading automated SMS, Email and Voice patient messaging service which delivers quick and efficient communications between health care providers and their patients across the NHS and private healthcare.</w:t>
      </w:r>
    </w:p>
    <w:p w14:paraId="10162130" w14:textId="71D03D7A" w:rsidR="00BF6415" w:rsidRP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You can find more information available on their website and view their Privacy Notice directly using this link: </w:t>
      </w:r>
      <w:hyperlink r:id="rId27" w:history="1">
        <w:r w:rsidRPr="00BF6415">
          <w:rPr>
            <w:rStyle w:val="Hyperlink"/>
            <w:rFonts w:ascii="Arial" w:hAnsi="Arial" w:cs="Arial"/>
            <w:color w:val="auto"/>
            <w:sz w:val="24"/>
            <w:szCs w:val="24"/>
            <w:lang w:val="en-GB" w:eastAsia="en-US"/>
          </w:rPr>
          <w:t>mjog Privacy Policy</w:t>
        </w:r>
      </w:hyperlink>
    </w:p>
    <w:p w14:paraId="3C03EC2E" w14:textId="06D2422E" w:rsidR="00BF6415" w:rsidRPr="00BF6415" w:rsidRDefault="006A4A8B" w:rsidP="00BF6415">
      <w:pPr>
        <w:pStyle w:val="BodyText"/>
        <w:spacing w:before="0" w:after="0"/>
        <w:rPr>
          <w:rFonts w:ascii="Arial" w:hAnsi="Arial" w:cs="Arial"/>
          <w:color w:val="auto"/>
          <w:sz w:val="24"/>
          <w:szCs w:val="24"/>
          <w:lang w:val="en-GB" w:eastAsia="en-US"/>
        </w:rPr>
      </w:pPr>
      <w:r w:rsidRPr="00BF6415">
        <w:rPr>
          <w:rFonts w:ascii="Arial" w:hAnsi="Arial" w:cs="Arial"/>
          <w:noProof/>
          <w:color w:val="auto"/>
          <w:sz w:val="24"/>
          <w:szCs w:val="24"/>
        </w:rPr>
        <w:drawing>
          <wp:anchor distT="0" distB="0" distL="114300" distR="114300" simplePos="0" relativeHeight="251668480" behindDoc="0" locked="0" layoutInCell="1" allowOverlap="1" wp14:anchorId="579341FA" wp14:editId="72432CD5">
            <wp:simplePos x="0" y="0"/>
            <wp:positionH relativeFrom="column">
              <wp:posOffset>13970</wp:posOffset>
            </wp:positionH>
            <wp:positionV relativeFrom="paragraph">
              <wp:posOffset>41275</wp:posOffset>
            </wp:positionV>
            <wp:extent cx="981075" cy="628650"/>
            <wp:effectExtent l="0" t="0" r="952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981075" cy="628650"/>
                    </a:xfrm>
                    <a:prstGeom prst="rect">
                      <a:avLst/>
                    </a:prstGeom>
                  </pic:spPr>
                </pic:pic>
              </a:graphicData>
            </a:graphic>
          </wp:anchor>
        </w:drawing>
      </w:r>
    </w:p>
    <w:p w14:paraId="4D265D64" w14:textId="77777777" w:rsidR="006A4A8B" w:rsidRDefault="006A4A8B" w:rsidP="006A4A8B">
      <w:pPr>
        <w:pStyle w:val="Heading2"/>
        <w:numPr>
          <w:ilvl w:val="0"/>
          <w:numId w:val="0"/>
        </w:numPr>
        <w:spacing w:before="0" w:after="0"/>
        <w:ind w:left="576" w:hanging="576"/>
        <w:rPr>
          <w:rFonts w:ascii="Arial" w:hAnsi="Arial" w:cs="Arial"/>
          <w:color w:val="auto"/>
          <w:sz w:val="24"/>
          <w:szCs w:val="24"/>
        </w:rPr>
      </w:pPr>
      <w:bookmarkStart w:id="22" w:name="_Toc155618264"/>
    </w:p>
    <w:p w14:paraId="5ECD4584" w14:textId="77777777" w:rsidR="006A4A8B" w:rsidRDefault="006A4A8B" w:rsidP="006A4A8B">
      <w:pPr>
        <w:pStyle w:val="Heading2"/>
        <w:numPr>
          <w:ilvl w:val="0"/>
          <w:numId w:val="0"/>
        </w:numPr>
        <w:spacing w:before="0" w:after="0"/>
        <w:ind w:left="576" w:hanging="576"/>
        <w:rPr>
          <w:rFonts w:ascii="Arial" w:hAnsi="Arial" w:cs="Arial"/>
          <w:color w:val="auto"/>
          <w:sz w:val="24"/>
          <w:szCs w:val="24"/>
        </w:rPr>
      </w:pPr>
    </w:p>
    <w:p w14:paraId="4601D0A8" w14:textId="77777777" w:rsidR="006A4A8B" w:rsidRDefault="006A4A8B" w:rsidP="006A4A8B">
      <w:pPr>
        <w:pStyle w:val="Heading2"/>
        <w:numPr>
          <w:ilvl w:val="0"/>
          <w:numId w:val="0"/>
        </w:numPr>
        <w:spacing w:before="0" w:after="0"/>
        <w:ind w:left="576" w:hanging="576"/>
        <w:rPr>
          <w:rFonts w:ascii="Arial" w:hAnsi="Arial" w:cs="Arial"/>
          <w:color w:val="auto"/>
          <w:sz w:val="24"/>
          <w:szCs w:val="24"/>
        </w:rPr>
      </w:pPr>
    </w:p>
    <w:p w14:paraId="2FE7F236" w14:textId="77777777" w:rsidR="006A4A8B" w:rsidRDefault="006A4A8B" w:rsidP="006A4A8B">
      <w:pPr>
        <w:pStyle w:val="Heading2"/>
        <w:numPr>
          <w:ilvl w:val="0"/>
          <w:numId w:val="0"/>
        </w:numPr>
        <w:spacing w:before="0" w:after="0"/>
        <w:ind w:left="576" w:hanging="576"/>
        <w:rPr>
          <w:rFonts w:ascii="Arial" w:hAnsi="Arial" w:cs="Arial"/>
          <w:color w:val="auto"/>
          <w:sz w:val="24"/>
          <w:szCs w:val="24"/>
        </w:rPr>
      </w:pPr>
    </w:p>
    <w:p w14:paraId="7D886DF5" w14:textId="4B41A1C5" w:rsidR="00BF6415" w:rsidRPr="00BF6415" w:rsidRDefault="00BF6415" w:rsidP="006A4A8B">
      <w:pPr>
        <w:pStyle w:val="Heading2"/>
        <w:numPr>
          <w:ilvl w:val="0"/>
          <w:numId w:val="0"/>
        </w:numPr>
        <w:spacing w:before="0" w:after="0"/>
        <w:ind w:left="576" w:hanging="576"/>
        <w:rPr>
          <w:rFonts w:ascii="Arial" w:hAnsi="Arial" w:cs="Arial"/>
          <w:color w:val="auto"/>
          <w:sz w:val="24"/>
          <w:szCs w:val="24"/>
        </w:rPr>
      </w:pPr>
      <w:r w:rsidRPr="00BF6415">
        <w:rPr>
          <w:rFonts w:ascii="Arial" w:hAnsi="Arial" w:cs="Arial"/>
          <w:color w:val="auto"/>
          <w:sz w:val="24"/>
          <w:szCs w:val="24"/>
        </w:rPr>
        <w:t>GetUbetter</w:t>
      </w:r>
      <w:bookmarkEnd w:id="22"/>
    </w:p>
    <w:p w14:paraId="75EF5A9E" w14:textId="656BC519"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GetUbetter app provide NHS Organisatons with new ways to support   people with common MSK conditions via end-to-end digital injury support and condition management.</w:t>
      </w:r>
    </w:p>
    <w:p w14:paraId="7A746119" w14:textId="34EEFCEF" w:rsid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You can find more information available on their website and view their Privacy Notice directly using this link: </w:t>
      </w:r>
      <w:hyperlink r:id="rId29" w:history="1">
        <w:r w:rsidRPr="00BF6415">
          <w:rPr>
            <w:rStyle w:val="Hyperlink"/>
            <w:rFonts w:ascii="Arial" w:hAnsi="Arial" w:cs="Arial"/>
            <w:color w:val="auto"/>
            <w:sz w:val="24"/>
            <w:szCs w:val="24"/>
            <w:lang w:val="en-GB" w:eastAsia="en-US"/>
          </w:rPr>
          <w:t>getUbetter Privacy Policy</w:t>
        </w:r>
      </w:hyperlink>
    </w:p>
    <w:p w14:paraId="743BC0B6" w14:textId="5759B4AB" w:rsidR="006A4A8B" w:rsidRDefault="006A4A8B" w:rsidP="00BF6415">
      <w:pPr>
        <w:pStyle w:val="BodyText"/>
        <w:spacing w:before="0" w:after="0"/>
        <w:rPr>
          <w:rStyle w:val="Hyperlink"/>
          <w:rFonts w:ascii="Arial" w:hAnsi="Arial" w:cs="Arial"/>
          <w:color w:val="auto"/>
          <w:sz w:val="24"/>
          <w:szCs w:val="24"/>
          <w:lang w:val="en-GB" w:eastAsia="en-US"/>
        </w:rPr>
      </w:pPr>
    </w:p>
    <w:p w14:paraId="1021E80F" w14:textId="7275433E" w:rsidR="006A4A8B" w:rsidRDefault="006A4A8B"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noProof/>
          <w:color w:val="auto"/>
          <w:sz w:val="24"/>
          <w:szCs w:val="24"/>
        </w:rPr>
        <w:drawing>
          <wp:anchor distT="0" distB="0" distL="114300" distR="114300" simplePos="0" relativeHeight="251670528" behindDoc="0" locked="0" layoutInCell="1" allowOverlap="1" wp14:anchorId="6E60CD1F" wp14:editId="17A1A8B2">
            <wp:simplePos x="0" y="0"/>
            <wp:positionH relativeFrom="margin">
              <wp:align>left</wp:align>
            </wp:positionH>
            <wp:positionV relativeFrom="paragraph">
              <wp:posOffset>15875</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
    <w:p w14:paraId="7570E53D" w14:textId="77777777" w:rsidR="006A4A8B" w:rsidRDefault="006A4A8B" w:rsidP="00BF6415">
      <w:pPr>
        <w:pStyle w:val="BodyText"/>
        <w:spacing w:before="0" w:after="0"/>
        <w:rPr>
          <w:rStyle w:val="Hyperlink"/>
          <w:rFonts w:ascii="Arial" w:hAnsi="Arial" w:cs="Arial"/>
          <w:color w:val="auto"/>
          <w:sz w:val="24"/>
          <w:szCs w:val="24"/>
          <w:lang w:val="en-GB" w:eastAsia="en-US"/>
        </w:rPr>
      </w:pPr>
    </w:p>
    <w:p w14:paraId="21391051" w14:textId="77777777" w:rsidR="006A4A8B" w:rsidRPr="00BF6415" w:rsidRDefault="006A4A8B" w:rsidP="00BF6415">
      <w:pPr>
        <w:pStyle w:val="BodyText"/>
        <w:spacing w:before="0" w:after="0"/>
        <w:rPr>
          <w:rStyle w:val="Hyperlink"/>
          <w:rFonts w:ascii="Arial" w:hAnsi="Arial" w:cs="Arial"/>
          <w:color w:val="auto"/>
          <w:sz w:val="24"/>
          <w:szCs w:val="24"/>
          <w:lang w:val="en-GB" w:eastAsia="en-US"/>
        </w:rPr>
      </w:pPr>
    </w:p>
    <w:p w14:paraId="5DBDE61B" w14:textId="77777777" w:rsidR="00BF6415" w:rsidRPr="00BF6415" w:rsidRDefault="00BF6415" w:rsidP="00BF6415">
      <w:pPr>
        <w:pStyle w:val="BodyText"/>
        <w:spacing w:before="0" w:after="0"/>
        <w:rPr>
          <w:rFonts w:ascii="Arial" w:hAnsi="Arial" w:cs="Arial"/>
          <w:color w:val="auto"/>
          <w:sz w:val="24"/>
          <w:szCs w:val="24"/>
          <w:lang w:val="en-GB" w:eastAsia="en-US"/>
        </w:rPr>
      </w:pPr>
    </w:p>
    <w:p w14:paraId="5931748C" w14:textId="77777777" w:rsidR="00BF6415" w:rsidRPr="00BF6415" w:rsidRDefault="00BF6415" w:rsidP="006A4A8B">
      <w:pPr>
        <w:pStyle w:val="Heading2"/>
        <w:numPr>
          <w:ilvl w:val="0"/>
          <w:numId w:val="0"/>
        </w:numPr>
        <w:spacing w:before="0" w:after="0"/>
        <w:rPr>
          <w:rFonts w:ascii="Arial" w:hAnsi="Arial" w:cs="Arial"/>
          <w:color w:val="auto"/>
          <w:sz w:val="24"/>
          <w:szCs w:val="24"/>
        </w:rPr>
      </w:pPr>
      <w:bookmarkStart w:id="23" w:name="_Toc155618265"/>
      <w:r w:rsidRPr="00BF6415">
        <w:rPr>
          <w:rFonts w:ascii="Arial" w:hAnsi="Arial" w:cs="Arial"/>
          <w:color w:val="auto"/>
          <w:sz w:val="24"/>
          <w:szCs w:val="24"/>
        </w:rPr>
        <w:t>iPLATO</w:t>
      </w:r>
      <w:bookmarkEnd w:id="23"/>
    </w:p>
    <w:p w14:paraId="5950F76C" w14:textId="0D5CD951"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iPLATO - Simplifying access to healthcare, globally. With roots in the UK and eyes on the future, iPLATO is building healthcare technology to improve the health of our communities, wherever we operate around the world.</w:t>
      </w:r>
    </w:p>
    <w:p w14:paraId="1230DEE7" w14:textId="77777777" w:rsidR="00BF6415" w:rsidRDefault="00BF6415"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You can find more information available on their website and view their Privacy Notice directly using this link: </w:t>
      </w:r>
      <w:hyperlink r:id="rId31" w:history="1">
        <w:r w:rsidRPr="00BF6415">
          <w:rPr>
            <w:rStyle w:val="Hyperlink"/>
            <w:rFonts w:ascii="Arial" w:hAnsi="Arial" w:cs="Arial"/>
            <w:color w:val="auto"/>
            <w:sz w:val="24"/>
            <w:szCs w:val="24"/>
            <w:lang w:val="en-GB" w:eastAsia="en-US"/>
          </w:rPr>
          <w:t>iPlato Privacy Policy</w:t>
        </w:r>
      </w:hyperlink>
    </w:p>
    <w:p w14:paraId="137D51BF" w14:textId="59D93D36" w:rsidR="006A4A8B" w:rsidRDefault="006A4A8B" w:rsidP="00BF6415">
      <w:pPr>
        <w:pStyle w:val="BodyText"/>
        <w:spacing w:before="0" w:after="0"/>
        <w:rPr>
          <w:rStyle w:val="Hyperlink"/>
          <w:rFonts w:ascii="Arial" w:hAnsi="Arial" w:cs="Arial"/>
          <w:color w:val="auto"/>
          <w:sz w:val="24"/>
          <w:szCs w:val="24"/>
          <w:lang w:val="en-GB" w:eastAsia="en-US"/>
        </w:rPr>
      </w:pPr>
    </w:p>
    <w:p w14:paraId="60096ADD" w14:textId="3E09AF38" w:rsidR="006A4A8B" w:rsidRDefault="006A4A8B" w:rsidP="00BF6415">
      <w:pPr>
        <w:pStyle w:val="BodyText"/>
        <w:spacing w:before="0" w:after="0"/>
        <w:rPr>
          <w:rStyle w:val="Hyperlink"/>
          <w:rFonts w:ascii="Arial" w:hAnsi="Arial" w:cs="Arial"/>
          <w:color w:val="auto"/>
          <w:sz w:val="24"/>
          <w:szCs w:val="24"/>
          <w:lang w:val="en-GB" w:eastAsia="en-US"/>
        </w:rPr>
      </w:pPr>
      <w:r w:rsidRPr="00BF6415">
        <w:rPr>
          <w:rFonts w:ascii="Arial" w:hAnsi="Arial" w:cs="Arial"/>
          <w:noProof/>
          <w:color w:val="auto"/>
          <w:sz w:val="24"/>
          <w:szCs w:val="24"/>
        </w:rPr>
        <w:drawing>
          <wp:anchor distT="0" distB="0" distL="114300" distR="114300" simplePos="0" relativeHeight="251672576" behindDoc="0" locked="0" layoutInCell="1" allowOverlap="1" wp14:anchorId="22E3F277" wp14:editId="1E398D1F">
            <wp:simplePos x="0" y="0"/>
            <wp:positionH relativeFrom="column">
              <wp:posOffset>31750</wp:posOffset>
            </wp:positionH>
            <wp:positionV relativeFrom="paragraph">
              <wp:posOffset>8890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
    <w:p w14:paraId="422EC1C6" w14:textId="01B3075B" w:rsidR="006A4A8B" w:rsidRDefault="006A4A8B" w:rsidP="00BF6415">
      <w:pPr>
        <w:pStyle w:val="BodyText"/>
        <w:spacing w:before="0" w:after="0"/>
        <w:rPr>
          <w:rStyle w:val="Hyperlink"/>
          <w:rFonts w:ascii="Arial" w:hAnsi="Arial" w:cs="Arial"/>
          <w:color w:val="auto"/>
          <w:sz w:val="24"/>
          <w:szCs w:val="24"/>
          <w:lang w:val="en-GB" w:eastAsia="en-US"/>
        </w:rPr>
      </w:pPr>
    </w:p>
    <w:p w14:paraId="448FE599" w14:textId="77777777" w:rsidR="006A4A8B" w:rsidRPr="00BF6415" w:rsidRDefault="006A4A8B" w:rsidP="00BF6415">
      <w:pPr>
        <w:pStyle w:val="BodyText"/>
        <w:spacing w:before="0" w:after="0"/>
        <w:rPr>
          <w:rStyle w:val="Hyperlink"/>
          <w:rFonts w:ascii="Arial" w:hAnsi="Arial" w:cs="Arial"/>
          <w:color w:val="auto"/>
          <w:sz w:val="24"/>
          <w:szCs w:val="24"/>
          <w:lang w:val="en-GB" w:eastAsia="en-US"/>
        </w:rPr>
      </w:pPr>
    </w:p>
    <w:p w14:paraId="77E3F046" w14:textId="77777777" w:rsidR="00BF6415" w:rsidRPr="00BF6415" w:rsidRDefault="00BF6415" w:rsidP="00BF6415">
      <w:pPr>
        <w:pStyle w:val="BodyText"/>
        <w:spacing w:before="0" w:after="0"/>
        <w:rPr>
          <w:rFonts w:ascii="Arial" w:hAnsi="Arial" w:cs="Arial"/>
          <w:color w:val="auto"/>
          <w:sz w:val="24"/>
          <w:szCs w:val="24"/>
          <w:lang w:val="en-GB" w:eastAsia="en-US"/>
        </w:rPr>
      </w:pPr>
    </w:p>
    <w:p w14:paraId="7E859BA5" w14:textId="77777777" w:rsidR="00BF6415" w:rsidRPr="00BF6415" w:rsidRDefault="00BF6415" w:rsidP="006A4A8B">
      <w:pPr>
        <w:pStyle w:val="Heading2"/>
        <w:numPr>
          <w:ilvl w:val="0"/>
          <w:numId w:val="0"/>
        </w:numPr>
        <w:spacing w:before="0" w:after="0"/>
        <w:ind w:left="576" w:hanging="576"/>
        <w:rPr>
          <w:rFonts w:ascii="Arial" w:hAnsi="Arial" w:cs="Arial"/>
          <w:color w:val="auto"/>
          <w:sz w:val="24"/>
          <w:szCs w:val="24"/>
        </w:rPr>
      </w:pPr>
      <w:bookmarkStart w:id="24" w:name="_Toc155618266"/>
      <w:r w:rsidRPr="00BF6415">
        <w:rPr>
          <w:rFonts w:ascii="Arial" w:hAnsi="Arial" w:cs="Arial"/>
          <w:color w:val="auto"/>
          <w:sz w:val="24"/>
          <w:szCs w:val="24"/>
        </w:rPr>
        <w:t xml:space="preserve">Healthy.io </w:t>
      </w:r>
    </w:p>
    <w:p w14:paraId="66B110A2" w14:textId="77777777" w:rsidR="00BF6415" w:rsidRPr="00BF6415" w:rsidRDefault="00BF6415" w:rsidP="00BF6415">
      <w:pPr>
        <w:pStyle w:val="Level1AnnexBodyText"/>
        <w:rPr>
          <w:rFonts w:ascii="Arial" w:hAnsi="Arial" w:cs="Arial"/>
          <w:color w:val="auto"/>
          <w:sz w:val="24"/>
          <w:szCs w:val="24"/>
        </w:rPr>
      </w:pPr>
      <w:r w:rsidRPr="00BF6415">
        <w:rPr>
          <w:rFonts w:ascii="Arial" w:hAnsi="Arial" w:cs="Arial"/>
          <w:color w:val="auto"/>
          <w:sz w:val="24"/>
          <w:szCs w:val="24"/>
        </w:rPr>
        <w:t>Minuteful Kidney - ACR project for patients with diabetes (and/or other conditions)</w:t>
      </w:r>
    </w:p>
    <w:p w14:paraId="31D81542" w14:textId="49AD2256" w:rsidR="00BF6415" w:rsidRDefault="00BF6415" w:rsidP="00BF6415">
      <w:pPr>
        <w:pStyle w:val="BodyText"/>
        <w:spacing w:before="0" w:after="0"/>
        <w:rPr>
          <w:rStyle w:val="Hyperlink"/>
          <w:rFonts w:ascii="Arial" w:hAnsi="Arial" w:cs="Arial"/>
          <w:color w:val="auto"/>
          <w:sz w:val="24"/>
          <w:szCs w:val="24"/>
        </w:rPr>
      </w:pPr>
      <w:r w:rsidRPr="00BF6415">
        <w:rPr>
          <w:rFonts w:ascii="Arial" w:hAnsi="Arial" w:cs="Arial"/>
          <w:color w:val="auto"/>
          <w:sz w:val="24"/>
          <w:szCs w:val="24"/>
          <w:lang w:val="en-GB" w:eastAsia="en-US"/>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33">
        <w:r w:rsidRPr="00BF6415">
          <w:rPr>
            <w:rStyle w:val="Hyperlink"/>
            <w:rFonts w:ascii="Arial" w:hAnsi="Arial" w:cs="Arial"/>
            <w:color w:val="auto"/>
            <w:sz w:val="24"/>
            <w:szCs w:val="24"/>
            <w:lang w:val="en-GB" w:eastAsia="en-US"/>
          </w:rPr>
          <w:t>https://lp.healthy.io/minuteful_info/</w:t>
        </w:r>
      </w:hyperlink>
      <w:r w:rsidRPr="00BF6415">
        <w:rPr>
          <w:rStyle w:val="Hyperlink"/>
          <w:rFonts w:ascii="Arial" w:hAnsi="Arial" w:cs="Arial"/>
          <w:color w:val="auto"/>
          <w:sz w:val="24"/>
          <w:szCs w:val="24"/>
        </w:rPr>
        <w:t>.</w:t>
      </w:r>
    </w:p>
    <w:p w14:paraId="035ADDE4" w14:textId="120B1031" w:rsidR="006A4A8B" w:rsidRDefault="006A4A8B" w:rsidP="00BF6415">
      <w:pPr>
        <w:pStyle w:val="BodyText"/>
        <w:spacing w:before="0" w:after="0"/>
        <w:rPr>
          <w:rStyle w:val="Hyperlink"/>
          <w:rFonts w:ascii="Arial" w:hAnsi="Arial" w:cs="Arial"/>
          <w:color w:val="auto"/>
          <w:sz w:val="24"/>
          <w:szCs w:val="24"/>
        </w:rPr>
      </w:pPr>
      <w:r w:rsidRPr="00BF6415">
        <w:rPr>
          <w:rFonts w:ascii="Arial" w:hAnsi="Arial" w:cs="Arial"/>
          <w:noProof/>
          <w:color w:val="auto"/>
          <w:sz w:val="24"/>
          <w:szCs w:val="24"/>
          <w:lang w:val="en-GB"/>
        </w:rPr>
        <w:drawing>
          <wp:anchor distT="0" distB="0" distL="114300" distR="114300" simplePos="0" relativeHeight="251674624" behindDoc="1" locked="0" layoutInCell="1" allowOverlap="1" wp14:anchorId="3D905335" wp14:editId="4D78DE33">
            <wp:simplePos x="0" y="0"/>
            <wp:positionH relativeFrom="margin">
              <wp:align>left</wp:align>
            </wp:positionH>
            <wp:positionV relativeFrom="paragraph">
              <wp:posOffset>121920</wp:posOffset>
            </wp:positionV>
            <wp:extent cx="1628775" cy="398780"/>
            <wp:effectExtent l="0" t="0" r="9525" b="1270"/>
            <wp:wrapTight wrapText="bothSides">
              <wp:wrapPolygon edited="0">
                <wp:start x="0" y="0"/>
                <wp:lineTo x="0" y="20637"/>
                <wp:lineTo x="21474" y="20637"/>
                <wp:lineTo x="21474"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628775" cy="398780"/>
                    </a:xfrm>
                    <a:prstGeom prst="rect">
                      <a:avLst/>
                    </a:prstGeom>
                  </pic:spPr>
                </pic:pic>
              </a:graphicData>
            </a:graphic>
            <wp14:sizeRelH relativeFrom="page">
              <wp14:pctWidth>0</wp14:pctWidth>
            </wp14:sizeRelH>
            <wp14:sizeRelV relativeFrom="page">
              <wp14:pctHeight>0</wp14:pctHeight>
            </wp14:sizeRelV>
          </wp:anchor>
        </w:drawing>
      </w:r>
    </w:p>
    <w:p w14:paraId="0C7F36E6" w14:textId="04E00FC1" w:rsidR="006A4A8B" w:rsidRDefault="006A4A8B" w:rsidP="00BF6415">
      <w:pPr>
        <w:pStyle w:val="BodyText"/>
        <w:spacing w:before="0" w:after="0"/>
        <w:rPr>
          <w:rStyle w:val="Hyperlink"/>
          <w:rFonts w:ascii="Arial" w:hAnsi="Arial" w:cs="Arial"/>
          <w:color w:val="auto"/>
          <w:sz w:val="24"/>
          <w:szCs w:val="24"/>
        </w:rPr>
      </w:pPr>
    </w:p>
    <w:p w14:paraId="7E2182CB" w14:textId="09050A24" w:rsidR="006A4A8B" w:rsidRDefault="006A4A8B" w:rsidP="00BF6415">
      <w:pPr>
        <w:pStyle w:val="BodyText"/>
        <w:spacing w:before="0" w:after="0"/>
        <w:rPr>
          <w:rStyle w:val="Hyperlink"/>
          <w:rFonts w:ascii="Arial" w:hAnsi="Arial" w:cs="Arial"/>
          <w:color w:val="auto"/>
          <w:sz w:val="24"/>
          <w:szCs w:val="24"/>
        </w:rPr>
      </w:pPr>
    </w:p>
    <w:p w14:paraId="2EC3515E" w14:textId="77777777" w:rsidR="006A4A8B" w:rsidRPr="00BF6415" w:rsidRDefault="006A4A8B" w:rsidP="00BF6415">
      <w:pPr>
        <w:pStyle w:val="BodyText"/>
        <w:spacing w:before="0" w:after="0"/>
        <w:rPr>
          <w:rFonts w:ascii="Arial" w:hAnsi="Arial" w:cs="Arial"/>
          <w:color w:val="auto"/>
          <w:sz w:val="24"/>
          <w:szCs w:val="24"/>
          <w:lang w:val="en-GB" w:eastAsia="en-US"/>
        </w:rPr>
      </w:pPr>
    </w:p>
    <w:p w14:paraId="245C0F7E" w14:textId="77777777" w:rsidR="00BF6415" w:rsidRPr="00BF6415" w:rsidRDefault="00BF6415" w:rsidP="006A4A8B">
      <w:pPr>
        <w:pStyle w:val="Heading2"/>
        <w:numPr>
          <w:ilvl w:val="0"/>
          <w:numId w:val="0"/>
        </w:numPr>
        <w:spacing w:before="0" w:after="0"/>
        <w:rPr>
          <w:rFonts w:ascii="Arial" w:hAnsi="Arial" w:cs="Arial"/>
          <w:color w:val="auto"/>
          <w:sz w:val="24"/>
          <w:szCs w:val="24"/>
        </w:rPr>
      </w:pPr>
      <w:r w:rsidRPr="00BF6415">
        <w:rPr>
          <w:rFonts w:ascii="Arial" w:hAnsi="Arial" w:cs="Arial"/>
          <w:color w:val="auto"/>
          <w:sz w:val="24"/>
          <w:szCs w:val="24"/>
        </w:rPr>
        <w:lastRenderedPageBreak/>
        <w:t>Anonymised Information</w:t>
      </w:r>
      <w:bookmarkEnd w:id="24"/>
    </w:p>
    <w:p w14:paraId="7ACB1A01" w14:textId="77777777"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Sometimes we may provide information about you in an anonymised form. If we do so, then none of the information we provide to any other party will identify you as an individual and cannot be traced back to you.</w:t>
      </w:r>
    </w:p>
    <w:p w14:paraId="5CB19245" w14:textId="77777777" w:rsidR="00BF6415" w:rsidRPr="00BF6415" w:rsidRDefault="00BF6415" w:rsidP="00BF6415">
      <w:pPr>
        <w:pStyle w:val="BodyText"/>
        <w:spacing w:before="0" w:after="0"/>
        <w:rPr>
          <w:rFonts w:ascii="Arial" w:hAnsi="Arial" w:cs="Arial"/>
          <w:color w:val="auto"/>
          <w:sz w:val="24"/>
          <w:szCs w:val="24"/>
          <w:lang w:val="en-GB" w:eastAsia="en-US"/>
        </w:rPr>
      </w:pPr>
    </w:p>
    <w:p w14:paraId="23454F4A" w14:textId="77777777" w:rsidR="00BF6415" w:rsidRPr="00BF6415" w:rsidRDefault="00BF6415" w:rsidP="006A4A8B">
      <w:pPr>
        <w:pStyle w:val="Heading2"/>
        <w:numPr>
          <w:ilvl w:val="0"/>
          <w:numId w:val="0"/>
        </w:numPr>
        <w:spacing w:before="0" w:after="0"/>
        <w:ind w:left="576" w:hanging="576"/>
        <w:rPr>
          <w:rFonts w:ascii="Arial" w:hAnsi="Arial" w:cs="Arial"/>
          <w:color w:val="auto"/>
          <w:sz w:val="24"/>
          <w:szCs w:val="24"/>
        </w:rPr>
      </w:pPr>
      <w:bookmarkStart w:id="25" w:name="_Toc155618267"/>
      <w:r w:rsidRPr="00BF6415">
        <w:rPr>
          <w:rFonts w:ascii="Arial" w:hAnsi="Arial" w:cs="Arial"/>
          <w:color w:val="auto"/>
          <w:sz w:val="24"/>
          <w:szCs w:val="24"/>
        </w:rPr>
        <w:t>Additional Support for Third Party Data Sharing</w:t>
      </w:r>
      <w:bookmarkEnd w:id="25"/>
    </w:p>
    <w:p w14:paraId="34FF84C7" w14:textId="4845E171" w:rsidR="00BF6415" w:rsidRPr="00BF6415" w:rsidRDefault="00BF6415" w:rsidP="00BF6415">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If you require any further information on any of the above, please do not hesitate to ask </w:t>
      </w:r>
      <w:r w:rsidR="00454363">
        <w:rPr>
          <w:rFonts w:ascii="Arial" w:hAnsi="Arial" w:cs="Arial"/>
          <w:color w:val="auto"/>
          <w:sz w:val="24"/>
          <w:szCs w:val="24"/>
          <w:lang w:val="en-GB" w:eastAsia="en-US"/>
        </w:rPr>
        <w:t>our</w:t>
      </w:r>
      <w:r w:rsidRPr="00BF6415">
        <w:rPr>
          <w:rFonts w:ascii="Arial" w:hAnsi="Arial" w:cs="Arial"/>
          <w:color w:val="auto"/>
          <w:sz w:val="24"/>
          <w:szCs w:val="24"/>
          <w:lang w:val="en-GB" w:eastAsia="en-US"/>
        </w:rPr>
        <w:t xml:space="preserve"> Data Protection Officer</w:t>
      </w:r>
      <w:r w:rsidR="00454363">
        <w:rPr>
          <w:rFonts w:ascii="Arial" w:hAnsi="Arial" w:cs="Arial"/>
          <w:color w:val="auto"/>
          <w:sz w:val="24"/>
          <w:szCs w:val="24"/>
          <w:lang w:val="en-GB" w:eastAsia="en-US"/>
        </w:rPr>
        <w:t>.</w:t>
      </w:r>
    </w:p>
    <w:p w14:paraId="4995974A" w14:textId="77777777" w:rsidR="00BF6415" w:rsidRPr="00BF6415" w:rsidRDefault="00BF6415" w:rsidP="004C60FB">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0AD9D94A" w14:textId="77777777" w:rsidR="00BF6415" w:rsidRPr="00BF6415" w:rsidRDefault="00BF6415" w:rsidP="004C60FB">
      <w:pPr>
        <w:pStyle w:val="BodyText"/>
        <w:spacing w:before="0" w:after="0"/>
        <w:rPr>
          <w:rFonts w:ascii="Arial" w:hAnsi="Arial" w:cs="Arial"/>
          <w:color w:val="auto"/>
          <w:sz w:val="24"/>
          <w:szCs w:val="24"/>
          <w:lang w:val="en-GB" w:eastAsia="en-US"/>
        </w:rPr>
      </w:pPr>
    </w:p>
    <w:p w14:paraId="62719278"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bookmarkStart w:id="26" w:name="_Toc155618268"/>
      <w:r w:rsidRPr="00BF6415">
        <w:rPr>
          <w:rFonts w:ascii="Arial" w:hAnsi="Arial" w:cs="Arial"/>
          <w:color w:val="auto"/>
          <w:sz w:val="24"/>
          <w:szCs w:val="24"/>
        </w:rPr>
        <w:t>Your Patient Rights</w:t>
      </w:r>
      <w:bookmarkEnd w:id="26"/>
    </w:p>
    <w:p w14:paraId="3A0CF457"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The Law gives you certain rights to your personal and healthcare information that we hold, as set out below:</w:t>
      </w:r>
    </w:p>
    <w:p w14:paraId="1E0672EB" w14:textId="77777777" w:rsidR="00BF6415" w:rsidRPr="00BF6415" w:rsidRDefault="00BF6415" w:rsidP="004C60FB">
      <w:pPr>
        <w:pStyle w:val="BodyText"/>
        <w:spacing w:before="0" w:after="0"/>
        <w:rPr>
          <w:rFonts w:ascii="Arial" w:hAnsi="Arial" w:cs="Arial"/>
          <w:color w:val="auto"/>
          <w:sz w:val="24"/>
          <w:szCs w:val="24"/>
          <w:lang w:val="en-GB"/>
        </w:rPr>
      </w:pPr>
    </w:p>
    <w:p w14:paraId="2D4F445B" w14:textId="54FE33E5" w:rsidR="006A4A8B" w:rsidRPr="006A4A8B"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27" w:name="_Toc155618269"/>
      <w:r w:rsidRPr="00BF6415">
        <w:rPr>
          <w:rFonts w:ascii="Arial" w:hAnsi="Arial" w:cs="Arial"/>
          <w:color w:val="auto"/>
          <w:sz w:val="24"/>
          <w:szCs w:val="24"/>
        </w:rPr>
        <w:t>Subject Access Requests (SAR)</w:t>
      </w:r>
      <w:bookmarkEnd w:id="27"/>
    </w:p>
    <w:p w14:paraId="7BA4B956" w14:textId="77777777" w:rsidR="00BF6415" w:rsidRPr="00BF6415" w:rsidRDefault="00BF6415" w:rsidP="004C60FB">
      <w:pPr>
        <w:jc w:val="both"/>
        <w:rPr>
          <w:rFonts w:ascii="Arial" w:hAnsi="Arial" w:cs="Arial"/>
          <w:sz w:val="24"/>
          <w:szCs w:val="24"/>
        </w:rPr>
      </w:pPr>
      <w:r w:rsidRPr="00BF6415">
        <w:rPr>
          <w:rFonts w:ascii="Arial" w:hAnsi="Arial" w:cs="Arial"/>
          <w:sz w:val="24"/>
          <w:szCs w:val="24"/>
        </w:rPr>
        <w:t>You have the right to see what information we hold about you and to request a copy of this information.</w:t>
      </w:r>
    </w:p>
    <w:p w14:paraId="79671957" w14:textId="03434589" w:rsidR="00BF6415" w:rsidRPr="00BF6415" w:rsidRDefault="00BF6415" w:rsidP="004C60FB">
      <w:pPr>
        <w:jc w:val="both"/>
        <w:rPr>
          <w:rFonts w:ascii="Arial" w:hAnsi="Arial" w:cs="Arial"/>
          <w:sz w:val="24"/>
          <w:szCs w:val="24"/>
        </w:rPr>
      </w:pPr>
      <w:r w:rsidRPr="00BF6415">
        <w:rPr>
          <w:rFonts w:ascii="Arial" w:hAnsi="Arial" w:cs="Arial"/>
          <w:sz w:val="24"/>
          <w:szCs w:val="24"/>
        </w:rPr>
        <w:t>If you would like a copy of the information, we hold about you please contact a member of the practice</w:t>
      </w:r>
      <w:r w:rsidR="00454363">
        <w:rPr>
          <w:rFonts w:ascii="Arial" w:hAnsi="Arial" w:cs="Arial"/>
          <w:sz w:val="24"/>
          <w:szCs w:val="24"/>
        </w:rPr>
        <w:t>.</w:t>
      </w:r>
    </w:p>
    <w:p w14:paraId="03441D9D" w14:textId="77777777" w:rsidR="00BF6415" w:rsidRPr="00BF6415" w:rsidRDefault="00BF6415" w:rsidP="004C60FB">
      <w:pPr>
        <w:jc w:val="both"/>
        <w:rPr>
          <w:rFonts w:ascii="Arial" w:hAnsi="Arial" w:cs="Arial"/>
          <w:sz w:val="24"/>
          <w:szCs w:val="24"/>
        </w:rPr>
      </w:pPr>
      <w:r w:rsidRPr="00BF6415">
        <w:rPr>
          <w:rFonts w:ascii="Arial" w:hAnsi="Arial" w:cs="Arial"/>
          <w:sz w:val="24"/>
          <w:szCs w:val="24"/>
        </w:rPr>
        <w:t xml:space="preserve">We will provide this information free of charge however, we may in some </w:t>
      </w:r>
      <w:r w:rsidRPr="00BF6415">
        <w:rPr>
          <w:rFonts w:ascii="Arial" w:hAnsi="Arial" w:cs="Arial"/>
          <w:b/>
          <w:bCs/>
          <w:sz w:val="24"/>
          <w:szCs w:val="24"/>
        </w:rPr>
        <w:t>limited and exceptional</w:t>
      </w:r>
      <w:r w:rsidRPr="00BF6415">
        <w:rPr>
          <w:rFonts w:ascii="Arial" w:hAnsi="Arial" w:cs="Arial"/>
          <w:sz w:val="24"/>
          <w:szCs w:val="24"/>
        </w:rPr>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6730BF03" w14:textId="77777777" w:rsidR="00BF6415" w:rsidRPr="00BF6415" w:rsidRDefault="00BF6415" w:rsidP="00454363">
      <w:pPr>
        <w:pStyle w:val="Heading2"/>
        <w:numPr>
          <w:ilvl w:val="0"/>
          <w:numId w:val="0"/>
        </w:numPr>
        <w:spacing w:before="0" w:after="0"/>
        <w:ind w:left="576" w:hanging="576"/>
        <w:rPr>
          <w:rFonts w:ascii="Arial" w:hAnsi="Arial" w:cs="Arial"/>
          <w:color w:val="auto"/>
          <w:sz w:val="24"/>
          <w:szCs w:val="24"/>
        </w:rPr>
      </w:pPr>
      <w:bookmarkStart w:id="28" w:name="_Toc155618270"/>
      <w:r w:rsidRPr="00BF6415">
        <w:rPr>
          <w:rFonts w:ascii="Arial" w:hAnsi="Arial" w:cs="Arial"/>
          <w:color w:val="auto"/>
          <w:sz w:val="24"/>
          <w:szCs w:val="24"/>
        </w:rPr>
        <w:t>Online Access</w:t>
      </w:r>
      <w:bookmarkEnd w:id="28"/>
      <w:r w:rsidRPr="00BF6415">
        <w:rPr>
          <w:rFonts w:ascii="Arial" w:hAnsi="Arial" w:cs="Arial"/>
          <w:color w:val="auto"/>
          <w:sz w:val="24"/>
          <w:szCs w:val="24"/>
        </w:rPr>
        <w:br/>
      </w:r>
    </w:p>
    <w:p w14:paraId="541CD206"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70B20B4A"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Please note that when we give you online access, the responsibility is yours to make sure that you keep your information safe and secure if you do not wish any third party to gain access.</w:t>
      </w:r>
    </w:p>
    <w:p w14:paraId="1AAF92ED" w14:textId="77777777" w:rsidR="00454363" w:rsidRDefault="00454363" w:rsidP="004C60FB">
      <w:pPr>
        <w:pStyle w:val="BodyText"/>
        <w:spacing w:before="0" w:after="0"/>
      </w:pPr>
    </w:p>
    <w:p w14:paraId="79681149" w14:textId="46CF52FD" w:rsidR="00BF6415" w:rsidRPr="00454363" w:rsidRDefault="00BF6415" w:rsidP="004C60FB">
      <w:pPr>
        <w:pStyle w:val="BodyText"/>
        <w:spacing w:before="0" w:after="0"/>
        <w:rPr>
          <w:rFonts w:ascii="Arial" w:hAnsi="Arial" w:cs="Arial"/>
          <w:b/>
          <w:bCs/>
          <w:color w:val="auto"/>
          <w:sz w:val="24"/>
          <w:szCs w:val="24"/>
          <w:lang w:val="en-GB"/>
        </w:rPr>
      </w:pPr>
      <w:hyperlink r:id="rId35" w:history="1">
        <w:r w:rsidRPr="00454363">
          <w:rPr>
            <w:rStyle w:val="Hyperlink"/>
            <w:rFonts w:ascii="Arial" w:hAnsi="Arial" w:cs="Arial"/>
            <w:b/>
            <w:bCs/>
            <w:color w:val="auto"/>
            <w:sz w:val="24"/>
            <w:szCs w:val="24"/>
            <w:u w:val="none"/>
            <w:lang w:val="en-GB"/>
          </w:rPr>
          <w:t>NHS Privacy Policy</w:t>
        </w:r>
      </w:hyperlink>
    </w:p>
    <w:p w14:paraId="286C2405" w14:textId="77777777" w:rsidR="00BF6415" w:rsidRPr="00BF6415" w:rsidRDefault="00BF6415" w:rsidP="004C60FB">
      <w:pPr>
        <w:jc w:val="both"/>
        <w:rPr>
          <w:rFonts w:ascii="Arial" w:hAnsi="Arial" w:cs="Arial"/>
          <w:sz w:val="24"/>
          <w:szCs w:val="24"/>
        </w:rPr>
      </w:pPr>
      <w:r w:rsidRPr="00BF6415">
        <w:rPr>
          <w:rFonts w:ascii="Arial" w:hAnsi="Arial" w:cs="Arial"/>
          <w:sz w:val="24"/>
          <w:szCs w:val="24"/>
          <w:lang w:eastAsia="x-none"/>
        </w:rPr>
        <w:t xml:space="preserve">Freedom of Information Requests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36" w:history="1">
        <w:r w:rsidRPr="00BF6415">
          <w:rPr>
            <w:rStyle w:val="Hyperlink"/>
            <w:rFonts w:ascii="Arial" w:hAnsi="Arial" w:cs="Arial"/>
            <w:color w:val="auto"/>
            <w:sz w:val="24"/>
            <w:szCs w:val="24"/>
          </w:rPr>
          <w:t>https://ico.org.uk/for-the-public/official-information/</w:t>
        </w:r>
      </w:hyperlink>
      <w:r w:rsidRPr="00BF6415">
        <w:rPr>
          <w:rStyle w:val="Hyperlink"/>
          <w:rFonts w:ascii="Arial" w:hAnsi="Arial" w:cs="Arial"/>
          <w:color w:val="auto"/>
          <w:sz w:val="24"/>
          <w:szCs w:val="24"/>
        </w:rPr>
        <w:t xml:space="preserve">  </w:t>
      </w:r>
    </w:p>
    <w:p w14:paraId="57AE8917" w14:textId="77777777" w:rsidR="00BF6415" w:rsidRPr="00BF6415" w:rsidRDefault="00BF6415" w:rsidP="004C60FB">
      <w:pPr>
        <w:pStyle w:val="BodyText"/>
        <w:spacing w:before="0" w:after="0"/>
        <w:rPr>
          <w:rFonts w:ascii="Arial" w:hAnsi="Arial" w:cs="Arial"/>
          <w:b/>
          <w:bCs/>
          <w:color w:val="auto"/>
          <w:sz w:val="24"/>
          <w:szCs w:val="24"/>
        </w:rPr>
      </w:pPr>
    </w:p>
    <w:p w14:paraId="5DCE16D0"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29" w:name="_Toc155618271"/>
      <w:r w:rsidRPr="00BF6415">
        <w:rPr>
          <w:rFonts w:ascii="Arial" w:hAnsi="Arial" w:cs="Arial"/>
          <w:color w:val="auto"/>
          <w:sz w:val="24"/>
          <w:szCs w:val="24"/>
        </w:rPr>
        <w:t>Right to Rectification</w:t>
      </w:r>
      <w:bookmarkEnd w:id="29"/>
    </w:p>
    <w:p w14:paraId="464E1323" w14:textId="77777777" w:rsidR="00BF6415" w:rsidRPr="00BF6415" w:rsidRDefault="00BF6415" w:rsidP="004C60FB">
      <w:pPr>
        <w:jc w:val="both"/>
        <w:rPr>
          <w:rFonts w:ascii="Arial" w:hAnsi="Arial" w:cs="Arial"/>
          <w:sz w:val="24"/>
          <w:szCs w:val="24"/>
          <w:lang w:eastAsia="x-none"/>
        </w:rPr>
      </w:pPr>
      <w:r w:rsidRPr="00BF6415">
        <w:rPr>
          <w:rFonts w:ascii="Arial" w:hAnsi="Arial" w:cs="Arial"/>
          <w:sz w:val="24"/>
          <w:szCs w:val="24"/>
          <w:lang w:eastAsia="x-none"/>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3C40FCEF" w14:textId="77777777" w:rsidR="00BF6415" w:rsidRPr="00BF6415" w:rsidRDefault="00BF6415" w:rsidP="004C60FB">
      <w:pPr>
        <w:jc w:val="both"/>
        <w:rPr>
          <w:rFonts w:ascii="Arial" w:hAnsi="Arial" w:cs="Arial"/>
          <w:sz w:val="24"/>
          <w:szCs w:val="24"/>
          <w:lang w:eastAsia="x-none"/>
        </w:rPr>
      </w:pPr>
      <w:r w:rsidRPr="00BF6415">
        <w:rPr>
          <w:rFonts w:ascii="Arial" w:hAnsi="Arial" w:cs="Arial"/>
          <w:sz w:val="24"/>
          <w:szCs w:val="24"/>
          <w:lang w:eastAsia="x-none"/>
        </w:rPr>
        <w:t>If considered appropriate, a retrospective entry can be made by a clinician if you have concerns regarding the accuracy of your clinical record.</w:t>
      </w:r>
    </w:p>
    <w:p w14:paraId="243420C9" w14:textId="77777777" w:rsidR="00BF6415" w:rsidRPr="00BF6415" w:rsidRDefault="00BF6415" w:rsidP="004C60FB">
      <w:pPr>
        <w:pStyle w:val="BodyText"/>
        <w:spacing w:before="0" w:after="0"/>
        <w:rPr>
          <w:rFonts w:ascii="Arial" w:hAnsi="Arial" w:cs="Arial"/>
          <w:b/>
          <w:bCs/>
          <w:color w:val="auto"/>
          <w:sz w:val="24"/>
          <w:szCs w:val="24"/>
        </w:rPr>
      </w:pPr>
    </w:p>
    <w:p w14:paraId="7EDA8F30"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30" w:name="_Toc155618272"/>
      <w:r w:rsidRPr="00BF6415">
        <w:rPr>
          <w:rFonts w:ascii="Arial" w:hAnsi="Arial" w:cs="Arial"/>
          <w:color w:val="auto"/>
          <w:sz w:val="24"/>
          <w:szCs w:val="24"/>
        </w:rPr>
        <w:t>Right to Object</w:t>
      </w:r>
      <w:bookmarkEnd w:id="30"/>
    </w:p>
    <w:p w14:paraId="21B43247" w14:textId="77777777" w:rsidR="00BF6415" w:rsidRPr="00BF6415" w:rsidRDefault="00BF6415" w:rsidP="004C60FB">
      <w:pPr>
        <w:shd w:val="clear" w:color="auto" w:fill="FFFFFF"/>
        <w:jc w:val="both"/>
        <w:textAlignment w:val="baseline"/>
        <w:rPr>
          <w:rFonts w:ascii="Arial" w:hAnsi="Arial" w:cs="Arial"/>
          <w:sz w:val="24"/>
          <w:szCs w:val="24"/>
          <w:lang w:eastAsia="x-none"/>
        </w:rPr>
      </w:pPr>
      <w:r w:rsidRPr="00BF6415">
        <w:rPr>
          <w:rFonts w:ascii="Arial" w:hAnsi="Arial" w:cs="Arial"/>
          <w:sz w:val="24"/>
          <w:szCs w:val="24"/>
          <w:lang w:eastAsia="x-none"/>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18F9A1CA" w14:textId="77777777" w:rsidR="00BF6415" w:rsidRPr="00BF6415" w:rsidRDefault="00BF6415" w:rsidP="004C60FB">
      <w:pPr>
        <w:jc w:val="both"/>
        <w:rPr>
          <w:rFonts w:ascii="Arial" w:hAnsi="Arial" w:cs="Arial"/>
          <w:sz w:val="24"/>
          <w:szCs w:val="24"/>
          <w:lang w:eastAsia="x-none"/>
        </w:rPr>
      </w:pPr>
      <w:r w:rsidRPr="00BF6415">
        <w:rPr>
          <w:rFonts w:ascii="Arial" w:hAnsi="Arial" w:cs="Arial"/>
          <w:sz w:val="24"/>
          <w:szCs w:val="24"/>
          <w:lang w:eastAsia="x-none"/>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Practice in this way. Please note the anonymised Information section in this Privacy Notice.</w:t>
      </w:r>
    </w:p>
    <w:p w14:paraId="3BC08D9D" w14:textId="77777777" w:rsidR="00BF6415" w:rsidRPr="00BF6415" w:rsidRDefault="00BF6415" w:rsidP="004C60FB">
      <w:pPr>
        <w:pStyle w:val="BodyText"/>
        <w:spacing w:before="0" w:after="0"/>
        <w:rPr>
          <w:rFonts w:ascii="Arial" w:hAnsi="Arial" w:cs="Arial"/>
          <w:color w:val="auto"/>
          <w:sz w:val="24"/>
          <w:szCs w:val="24"/>
        </w:rPr>
      </w:pPr>
    </w:p>
    <w:p w14:paraId="65058198" w14:textId="77777777" w:rsidR="00BF6415" w:rsidRPr="00BF6415" w:rsidRDefault="00BF6415" w:rsidP="004C60FB">
      <w:pPr>
        <w:pStyle w:val="Heading2"/>
        <w:numPr>
          <w:ilvl w:val="0"/>
          <w:numId w:val="0"/>
        </w:numPr>
        <w:spacing w:before="0" w:after="0"/>
        <w:jc w:val="both"/>
        <w:rPr>
          <w:rFonts w:ascii="Arial" w:hAnsi="Arial" w:cs="Arial"/>
          <w:color w:val="auto"/>
          <w:sz w:val="24"/>
          <w:szCs w:val="24"/>
        </w:rPr>
      </w:pPr>
      <w:bookmarkStart w:id="31" w:name="_Toc155618273"/>
      <w:r w:rsidRPr="00BF6415">
        <w:rPr>
          <w:rFonts w:ascii="Arial" w:hAnsi="Arial" w:cs="Arial"/>
          <w:color w:val="auto"/>
          <w:sz w:val="24"/>
          <w:szCs w:val="24"/>
        </w:rPr>
        <w:t>Right to Withdraw Consent</w:t>
      </w:r>
      <w:bookmarkEnd w:id="31"/>
      <w:r w:rsidRPr="00BF6415">
        <w:rPr>
          <w:rFonts w:ascii="Arial" w:hAnsi="Arial" w:cs="Arial"/>
          <w:color w:val="auto"/>
          <w:sz w:val="24"/>
          <w:szCs w:val="24"/>
        </w:rPr>
        <w:t xml:space="preserve"> </w:t>
      </w:r>
    </w:p>
    <w:p w14:paraId="1F49A1F3" w14:textId="77777777" w:rsidR="00BF6415" w:rsidRPr="00BF6415" w:rsidRDefault="00BF6415" w:rsidP="004C60FB">
      <w:pPr>
        <w:shd w:val="clear" w:color="auto" w:fill="FFFFFF"/>
        <w:jc w:val="both"/>
        <w:textAlignment w:val="baseline"/>
        <w:rPr>
          <w:rFonts w:ascii="Arial" w:hAnsi="Arial" w:cs="Arial"/>
          <w:sz w:val="24"/>
          <w:szCs w:val="24"/>
          <w:lang w:eastAsia="x-none"/>
        </w:rPr>
      </w:pPr>
      <w:r w:rsidRPr="00BF6415">
        <w:rPr>
          <w:rFonts w:ascii="Arial" w:hAnsi="Arial" w:cs="Arial"/>
          <w:sz w:val="24"/>
          <w:szCs w:val="24"/>
          <w:lang w:eastAsia="x-none"/>
        </w:rPr>
        <w:t>Where we have obtained your consent to process your personal data for certain activities (for example for a research project), or consent to market to you, you may withdraw your consent at any time.</w:t>
      </w:r>
    </w:p>
    <w:p w14:paraId="66D6B92C"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32" w:name="_Toc155618274"/>
      <w:r w:rsidRPr="00BF6415">
        <w:rPr>
          <w:rFonts w:ascii="Arial" w:hAnsi="Arial" w:cs="Arial"/>
          <w:color w:val="auto"/>
          <w:sz w:val="24"/>
          <w:szCs w:val="24"/>
        </w:rPr>
        <w:t>Right to Erasure</w:t>
      </w:r>
      <w:bookmarkEnd w:id="32"/>
    </w:p>
    <w:p w14:paraId="568ABB47" w14:textId="77777777" w:rsidR="00BF6415" w:rsidRPr="00BF6415" w:rsidRDefault="00BF6415" w:rsidP="004C60FB">
      <w:pPr>
        <w:shd w:val="clear" w:color="auto" w:fill="FFFFFF"/>
        <w:jc w:val="both"/>
        <w:textAlignment w:val="baseline"/>
        <w:rPr>
          <w:rFonts w:ascii="Arial" w:hAnsi="Arial" w:cs="Arial"/>
          <w:sz w:val="24"/>
          <w:szCs w:val="24"/>
          <w:lang w:eastAsia="x-none"/>
        </w:rPr>
      </w:pPr>
      <w:r w:rsidRPr="00BF6415">
        <w:rPr>
          <w:rFonts w:ascii="Arial" w:hAnsi="Arial" w:cs="Arial"/>
          <w:sz w:val="24"/>
          <w:szCs w:val="24"/>
          <w:lang w:eastAsia="x-none"/>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33F7B05" w14:textId="77777777" w:rsidR="00BF6415" w:rsidRPr="00BF6415" w:rsidRDefault="00BF6415" w:rsidP="004C60FB">
      <w:pPr>
        <w:shd w:val="clear" w:color="auto" w:fill="FFFFFF"/>
        <w:jc w:val="both"/>
        <w:textAlignment w:val="baseline"/>
        <w:rPr>
          <w:rFonts w:ascii="Arial" w:hAnsi="Arial" w:cs="Arial"/>
          <w:sz w:val="24"/>
          <w:szCs w:val="24"/>
          <w:lang w:eastAsia="x-none"/>
        </w:rPr>
      </w:pPr>
      <w:r w:rsidRPr="00BF6415">
        <w:rPr>
          <w:rFonts w:ascii="Arial" w:hAnsi="Arial" w:cs="Arial"/>
          <w:sz w:val="24"/>
          <w:szCs w:val="24"/>
          <w:lang w:eastAsia="x-none"/>
        </w:rPr>
        <w:t>You have the right to ask for your information to be removed however, if we require this information to assist us in providing you with appropriate medical services and diagnosis for your healthcare, then removal may not be possible.</w:t>
      </w:r>
    </w:p>
    <w:p w14:paraId="555F3BB1"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33" w:name="_Toc155618275"/>
      <w:r w:rsidRPr="00BF6415">
        <w:rPr>
          <w:rFonts w:ascii="Arial" w:hAnsi="Arial" w:cs="Arial"/>
          <w:color w:val="auto"/>
          <w:sz w:val="24"/>
          <w:szCs w:val="24"/>
        </w:rPr>
        <w:t>Right of Data Portability</w:t>
      </w:r>
      <w:bookmarkEnd w:id="33"/>
    </w:p>
    <w:p w14:paraId="4181DD14" w14:textId="77777777" w:rsidR="00BF6415" w:rsidRPr="00BF6415" w:rsidRDefault="00BF6415" w:rsidP="004C60FB">
      <w:pPr>
        <w:shd w:val="clear" w:color="auto" w:fill="FFFFFF"/>
        <w:jc w:val="both"/>
        <w:textAlignment w:val="baseline"/>
        <w:rPr>
          <w:rFonts w:ascii="Arial" w:hAnsi="Arial" w:cs="Arial"/>
          <w:sz w:val="24"/>
          <w:szCs w:val="24"/>
          <w:lang w:eastAsia="x-none"/>
        </w:rPr>
      </w:pPr>
      <w:r w:rsidRPr="00BF6415">
        <w:rPr>
          <w:rFonts w:ascii="Arial" w:hAnsi="Arial" w:cs="Arial"/>
          <w:sz w:val="24"/>
          <w:szCs w:val="24"/>
          <w:lang w:eastAsia="x-none"/>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E0B11B2" w14:textId="77777777" w:rsidR="00BF6415" w:rsidRPr="00BF6415" w:rsidRDefault="00BF6415" w:rsidP="004C60FB">
      <w:pPr>
        <w:shd w:val="clear" w:color="auto" w:fill="FFFFFF"/>
        <w:jc w:val="both"/>
        <w:textAlignment w:val="baseline"/>
        <w:rPr>
          <w:rFonts w:ascii="Arial" w:hAnsi="Arial" w:cs="Arial"/>
          <w:b/>
          <w:bCs/>
          <w:sz w:val="24"/>
          <w:szCs w:val="24"/>
          <w:lang w:eastAsia="en-GB"/>
        </w:rPr>
      </w:pPr>
      <w:r w:rsidRPr="00BF6415">
        <w:rPr>
          <w:rFonts w:ascii="Arial" w:hAnsi="Arial" w:cs="Arial"/>
          <w:b/>
          <w:bCs/>
          <w:sz w:val="24"/>
          <w:szCs w:val="24"/>
        </w:rPr>
        <w:t>If you wish, you have the right to transfer your data from us to another data controller. We will help with this with a GP-to-GP data transfer and transfer of your</w:t>
      </w:r>
      <w:r w:rsidRPr="00BF6415">
        <w:rPr>
          <w:rFonts w:ascii="Arial" w:hAnsi="Arial" w:cs="Arial"/>
          <w:b/>
          <w:bCs/>
          <w:sz w:val="24"/>
          <w:szCs w:val="24"/>
          <w:lang w:eastAsia="en-GB"/>
        </w:rPr>
        <w:t xml:space="preserve"> hard copy notes. How can you access, amend move the personal data that you have given to us?</w:t>
      </w:r>
    </w:p>
    <w:p w14:paraId="79B2B3CD" w14:textId="77777777" w:rsidR="00BF6415" w:rsidRPr="00BF6415" w:rsidRDefault="00BF6415" w:rsidP="004C60FB">
      <w:pPr>
        <w:pStyle w:val="BodyText"/>
        <w:spacing w:before="0" w:after="0"/>
        <w:rPr>
          <w:rFonts w:ascii="Arial" w:hAnsi="Arial" w:cs="Arial"/>
          <w:b/>
          <w:bCs/>
          <w:color w:val="auto"/>
          <w:sz w:val="24"/>
          <w:szCs w:val="24"/>
        </w:rPr>
      </w:pPr>
    </w:p>
    <w:p w14:paraId="57A8AD04"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bookmarkStart w:id="34" w:name="_Toc155618276"/>
      <w:r w:rsidRPr="00BF6415">
        <w:rPr>
          <w:rFonts w:ascii="Arial" w:hAnsi="Arial" w:cs="Arial"/>
          <w:color w:val="auto"/>
          <w:sz w:val="24"/>
          <w:szCs w:val="24"/>
        </w:rPr>
        <w:t>Under 16s</w:t>
      </w:r>
      <w:bookmarkEnd w:id="34"/>
    </w:p>
    <w:p w14:paraId="7D0261DE"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F7185AC" w14:textId="77777777" w:rsidR="00BF6415" w:rsidRPr="00BF6415" w:rsidRDefault="00BF6415" w:rsidP="004C60FB">
      <w:pPr>
        <w:pStyle w:val="BodyText"/>
        <w:spacing w:before="0" w:after="0"/>
        <w:rPr>
          <w:rFonts w:ascii="Arial" w:hAnsi="Arial" w:cs="Arial"/>
          <w:color w:val="auto"/>
          <w:sz w:val="24"/>
          <w:szCs w:val="24"/>
          <w:lang w:val="en-GB"/>
        </w:rPr>
      </w:pPr>
    </w:p>
    <w:p w14:paraId="2121F36C"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 xml:space="preserve">If you do not want your parents to have access to your medical information, please speak to a member of the Practice team. </w:t>
      </w:r>
    </w:p>
    <w:p w14:paraId="2E844B34" w14:textId="77777777" w:rsidR="00BF6415" w:rsidRPr="00BF6415" w:rsidRDefault="00BF6415" w:rsidP="004C60FB">
      <w:pPr>
        <w:pStyle w:val="BodyText"/>
        <w:spacing w:before="0" w:after="0"/>
        <w:rPr>
          <w:rFonts w:ascii="Arial" w:hAnsi="Arial" w:cs="Arial"/>
          <w:color w:val="auto"/>
          <w:sz w:val="24"/>
          <w:szCs w:val="24"/>
          <w:lang w:val="en-GB"/>
        </w:rPr>
      </w:pPr>
    </w:p>
    <w:p w14:paraId="2445E2FB"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Please see our separate Privacy Notice for 13–16-year-olds.</w:t>
      </w:r>
    </w:p>
    <w:p w14:paraId="28218FE7" w14:textId="77777777" w:rsidR="00BF6415" w:rsidRPr="00BF6415" w:rsidRDefault="00BF6415" w:rsidP="004C60FB">
      <w:pPr>
        <w:pStyle w:val="BodyText"/>
        <w:spacing w:before="0" w:after="0"/>
        <w:rPr>
          <w:rFonts w:ascii="Arial" w:hAnsi="Arial" w:cs="Arial"/>
          <w:color w:val="auto"/>
          <w:sz w:val="24"/>
          <w:szCs w:val="24"/>
          <w:lang w:val="en-GB"/>
        </w:rPr>
      </w:pPr>
    </w:p>
    <w:p w14:paraId="2A9A46CB"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35" w:name="_Toc155618277"/>
      <w:r w:rsidRPr="00BF6415">
        <w:rPr>
          <w:rFonts w:ascii="Arial" w:hAnsi="Arial" w:cs="Arial"/>
          <w:color w:val="auto"/>
          <w:sz w:val="24"/>
          <w:szCs w:val="24"/>
        </w:rPr>
        <w:t>If English isn’t your first language</w:t>
      </w:r>
      <w:bookmarkEnd w:id="35"/>
    </w:p>
    <w:p w14:paraId="7B9AA439" w14:textId="77777777" w:rsidR="00BF6415" w:rsidRPr="00BF6415" w:rsidRDefault="00BF6415" w:rsidP="004C60FB">
      <w:pPr>
        <w:pStyle w:val="BodyText"/>
        <w:spacing w:before="0" w:after="0"/>
        <w:rPr>
          <w:rFonts w:ascii="Arial" w:hAnsi="Arial" w:cs="Arial"/>
          <w:color w:val="auto"/>
          <w:sz w:val="24"/>
          <w:szCs w:val="24"/>
          <w:lang w:val="en-GB"/>
        </w:rPr>
      </w:pPr>
    </w:p>
    <w:p w14:paraId="769B0DAC" w14:textId="77777777" w:rsidR="00BF6415" w:rsidRPr="00D05657" w:rsidRDefault="00BF6415" w:rsidP="004C60FB">
      <w:pPr>
        <w:pStyle w:val="BodyText"/>
        <w:spacing w:before="0" w:after="0"/>
        <w:rPr>
          <w:rStyle w:val="Hyperlink"/>
          <w:rFonts w:ascii="Arial" w:hAnsi="Arial" w:cs="Arial"/>
          <w:color w:val="auto"/>
          <w:sz w:val="24"/>
          <w:szCs w:val="24"/>
          <w:lang w:val="en-GB" w:eastAsia="en-US"/>
        </w:rPr>
      </w:pPr>
      <w:r w:rsidRPr="00D05657">
        <w:rPr>
          <w:rFonts w:ascii="Arial" w:hAnsi="Arial" w:cs="Arial"/>
          <w:color w:val="auto"/>
          <w:sz w:val="24"/>
          <w:szCs w:val="24"/>
          <w:lang w:val="en-GB"/>
        </w:rPr>
        <w:t xml:space="preserve">If English is not your first language you can request a translation of this Privacy Notice. Please contact our Data Protection Officer. </w:t>
      </w:r>
      <w:hyperlink r:id="rId37" w:history="1">
        <w:r w:rsidRPr="00D05657">
          <w:rPr>
            <w:rStyle w:val="Hyperlink"/>
            <w:rFonts w:ascii="Arial" w:hAnsi="Arial" w:cs="Arial"/>
            <w:color w:val="auto"/>
            <w:sz w:val="24"/>
            <w:szCs w:val="24"/>
          </w:rPr>
          <w:t>liberty@lmcukservices.co.uk</w:t>
        </w:r>
      </w:hyperlink>
      <w:r w:rsidRPr="00D05657">
        <w:rPr>
          <w:rFonts w:ascii="Arial" w:hAnsi="Arial" w:cs="Arial"/>
          <w:color w:val="auto"/>
          <w:sz w:val="24"/>
          <w:szCs w:val="24"/>
          <w:lang w:val="en-GB"/>
        </w:rPr>
        <w:t xml:space="preserve"> </w:t>
      </w:r>
    </w:p>
    <w:p w14:paraId="35688023" w14:textId="3BCE41A4" w:rsidR="00BF6415" w:rsidRPr="00D05657" w:rsidRDefault="00BF6415" w:rsidP="004C60FB">
      <w:pPr>
        <w:spacing w:line="270" w:lineRule="atLeast"/>
        <w:jc w:val="both"/>
        <w:rPr>
          <w:rFonts w:ascii="Arial" w:hAnsi="Arial" w:cs="Arial"/>
          <w:sz w:val="24"/>
          <w:szCs w:val="24"/>
        </w:rPr>
      </w:pPr>
      <w:r w:rsidRPr="00D05657">
        <w:rPr>
          <w:rFonts w:ascii="Arial" w:hAnsi="Arial" w:cs="Arial"/>
          <w:sz w:val="24"/>
          <w:szCs w:val="24"/>
          <w:lang w:eastAsia="x-none"/>
        </w:rPr>
        <w:t>Nasza informacja o prywatności wyjaśnia, w jaki sposób wykorzystujemy informacje.  Jeśli chcesz streszczone tłumaczenie, napisz na adres</w:t>
      </w:r>
      <w:r w:rsidRPr="00D05657">
        <w:rPr>
          <w:rFonts w:ascii="Arial" w:hAnsi="Arial" w:cs="Arial"/>
          <w:sz w:val="24"/>
          <w:szCs w:val="24"/>
        </w:rPr>
        <w:t xml:space="preserve"> </w:t>
      </w:r>
      <w:r w:rsidR="00D05657" w:rsidRPr="00D05657">
        <w:rPr>
          <w:rFonts w:ascii="Arial" w:hAnsi="Arial" w:cs="Arial"/>
          <w:u w:val="single"/>
          <w:lang w:eastAsia="en-GB"/>
        </w:rPr>
        <w:t>bnssg.pmg.contact@nhs.net</w:t>
      </w:r>
    </w:p>
    <w:p w14:paraId="050893EA" w14:textId="7F59F948" w:rsidR="00BF6415" w:rsidRPr="00D05657" w:rsidRDefault="00BF6415" w:rsidP="004C60FB">
      <w:pPr>
        <w:spacing w:line="270" w:lineRule="atLeast"/>
        <w:jc w:val="both"/>
        <w:rPr>
          <w:rFonts w:ascii="Arial" w:hAnsi="Arial" w:cs="Arial"/>
          <w:sz w:val="24"/>
          <w:szCs w:val="24"/>
        </w:rPr>
      </w:pPr>
      <w:r w:rsidRPr="00D05657">
        <w:rPr>
          <w:rFonts w:ascii="Arial" w:hAnsi="Arial" w:cs="Arial"/>
          <w:sz w:val="24"/>
          <w:szCs w:val="24"/>
          <w:lang w:eastAsia="x-none"/>
        </w:rPr>
        <w:t>Ogeysiiskayaga ku saabsan Xogta dhowrsan ah (Privacy notice) waxa uu sharxayaa siyaabaha aanu u isticmaalno wixii xog ah ee aanu kaydkayaga ku hayno. Haddii jeceshahay in ad hesho iyado Afka soomaaliga ah ku qoran, fadlan ciiwankan nagala soo xidhiidh</w:t>
      </w:r>
      <w:r w:rsidRPr="00D05657">
        <w:rPr>
          <w:rFonts w:ascii="Arial" w:hAnsi="Arial" w:cs="Arial"/>
          <w:sz w:val="24"/>
          <w:szCs w:val="24"/>
        </w:rPr>
        <w:t xml:space="preserve"> </w:t>
      </w:r>
      <w:r w:rsidR="00D05657" w:rsidRPr="00D05657">
        <w:rPr>
          <w:rFonts w:ascii="Arial" w:hAnsi="Arial" w:cs="Arial"/>
          <w:u w:val="single"/>
          <w:lang w:eastAsia="en-GB"/>
        </w:rPr>
        <w:t>bnssg.pmg.contact@nhs.net</w:t>
      </w:r>
    </w:p>
    <w:p w14:paraId="351F1947" w14:textId="74DF4639" w:rsidR="00BF6415" w:rsidRPr="00D05657" w:rsidRDefault="00BF6415" w:rsidP="004C60FB">
      <w:pPr>
        <w:spacing w:line="270" w:lineRule="atLeast"/>
        <w:jc w:val="both"/>
        <w:rPr>
          <w:rFonts w:ascii="Arial" w:eastAsia="Times New Roman" w:hAnsi="Arial" w:cs="Arial"/>
          <w:sz w:val="24"/>
          <w:szCs w:val="24"/>
        </w:rPr>
      </w:pPr>
      <w:r w:rsidRPr="00D05657">
        <w:rPr>
          <w:rFonts w:ascii="Arial" w:hAnsi="Arial" w:cs="Arial"/>
          <w:sz w:val="24"/>
          <w:szCs w:val="24"/>
          <w:rtl/>
          <w:lang w:eastAsia="x-none"/>
        </w:rPr>
        <w:t>ہمارے رازداری کے نوٹس میں یہ بتایا گیا ہے کہ ہم معلومات کو کس طرح استعمال کرتے ہیں۔ اگر آپ اس کا خلاصہ ترجمہ چاہتے</w:t>
      </w:r>
      <w:r w:rsidRPr="00D05657">
        <w:rPr>
          <w:rFonts w:ascii="Arial" w:hAnsi="Arial" w:cs="Arial"/>
          <w:sz w:val="24"/>
          <w:szCs w:val="24"/>
          <w:rtl/>
        </w:rPr>
        <w:t xml:space="preserve"> </w:t>
      </w:r>
      <w:r w:rsidRPr="00D05657">
        <w:rPr>
          <w:rFonts w:ascii="Arial" w:hAnsi="Arial" w:cs="Arial"/>
          <w:sz w:val="24"/>
          <w:szCs w:val="24"/>
          <w:rtl/>
          <w:lang w:eastAsia="x-none"/>
        </w:rPr>
        <w:t xml:space="preserve">ہیں تو ، براہ کرم </w:t>
      </w:r>
      <w:r w:rsidR="00D05657" w:rsidRPr="00D05657">
        <w:rPr>
          <w:rFonts w:ascii="Arial" w:hAnsi="Arial" w:cs="Arial"/>
          <w:u w:val="single"/>
          <w:lang w:eastAsia="en-GB"/>
        </w:rPr>
        <w:t xml:space="preserve">bnssg.pmg.contact@nhs.net </w:t>
      </w:r>
      <w:r w:rsidRPr="00D05657">
        <w:rPr>
          <w:rFonts w:ascii="Arial" w:hAnsi="Arial" w:cs="Arial"/>
          <w:sz w:val="24"/>
          <w:szCs w:val="24"/>
          <w:rtl/>
          <w:lang w:eastAsia="x-none"/>
        </w:rPr>
        <w:t>پر ای میل کریں</w:t>
      </w:r>
    </w:p>
    <w:p w14:paraId="05198526" w14:textId="145FC923" w:rsidR="00BF6415" w:rsidRDefault="00BF6415" w:rsidP="004C60FB">
      <w:pPr>
        <w:spacing w:line="270" w:lineRule="atLeast"/>
        <w:jc w:val="both"/>
        <w:rPr>
          <w:rFonts w:ascii="Arial" w:hAnsi="Arial" w:cs="Arial"/>
          <w:u w:val="single"/>
          <w:lang w:eastAsia="en-GB"/>
        </w:rPr>
      </w:pPr>
      <w:r w:rsidRPr="00D05657">
        <w:rPr>
          <w:rFonts w:ascii="Arial" w:hAnsi="Arial" w:cs="Arial"/>
          <w:sz w:val="24"/>
          <w:szCs w:val="24"/>
          <w:lang w:eastAsia="x-none"/>
        </w:rPr>
        <w:t>Notice Nuestro aviso de privacidad explica cómo usamos la información. Si desea una traducción resumida de esto, envíe un correo electrónico a</w:t>
      </w:r>
      <w:r w:rsidRPr="00D05657">
        <w:rPr>
          <w:rFonts w:ascii="Arial" w:hAnsi="Arial" w:cs="Arial"/>
          <w:sz w:val="24"/>
          <w:szCs w:val="24"/>
        </w:rPr>
        <w:t xml:space="preserve"> </w:t>
      </w:r>
      <w:hyperlink r:id="rId38" w:history="1">
        <w:r w:rsidR="00454363" w:rsidRPr="00C17D92">
          <w:rPr>
            <w:rStyle w:val="Hyperlink"/>
            <w:rFonts w:ascii="Arial" w:hAnsi="Arial" w:cs="Arial"/>
            <w:lang w:eastAsia="en-GB"/>
          </w:rPr>
          <w:t>bnssg.pmg.contact@nhs.net</w:t>
        </w:r>
      </w:hyperlink>
    </w:p>
    <w:p w14:paraId="2B1A314C" w14:textId="77777777" w:rsidR="00454363" w:rsidRPr="00D05657" w:rsidRDefault="00454363" w:rsidP="004C60FB">
      <w:pPr>
        <w:spacing w:line="270" w:lineRule="atLeast"/>
        <w:jc w:val="both"/>
        <w:rPr>
          <w:rFonts w:ascii="Arial" w:eastAsia="Times New Roman" w:hAnsi="Arial" w:cs="Arial"/>
          <w:sz w:val="24"/>
          <w:szCs w:val="24"/>
        </w:rPr>
      </w:pPr>
    </w:p>
    <w:p w14:paraId="3F15B9CD" w14:textId="77777777" w:rsidR="00BF6415" w:rsidRPr="00BF6415" w:rsidRDefault="00BF6415" w:rsidP="004C60FB">
      <w:pPr>
        <w:pStyle w:val="Heading1"/>
        <w:spacing w:before="0" w:after="0" w:afterAutospacing="0"/>
        <w:ind w:left="426"/>
        <w:jc w:val="both"/>
        <w:rPr>
          <w:rFonts w:ascii="Arial" w:hAnsi="Arial" w:cs="Arial"/>
          <w:bCs/>
          <w:color w:val="auto"/>
          <w:sz w:val="24"/>
          <w:szCs w:val="24"/>
        </w:rPr>
      </w:pPr>
      <w:bookmarkStart w:id="36" w:name="_Toc155618278"/>
      <w:r w:rsidRPr="00BF6415">
        <w:rPr>
          <w:rFonts w:ascii="Arial" w:hAnsi="Arial" w:cs="Arial"/>
          <w:color w:val="auto"/>
          <w:sz w:val="24"/>
          <w:szCs w:val="24"/>
        </w:rPr>
        <w:t>Why NHS Digital Collects General Practice Data</w:t>
      </w:r>
      <w:bookmarkEnd w:id="36"/>
    </w:p>
    <w:p w14:paraId="3F85D3C0" w14:textId="77777777" w:rsidR="00BF6415" w:rsidRPr="00BF6415" w:rsidRDefault="00BF6415" w:rsidP="004C60FB">
      <w:pPr>
        <w:jc w:val="both"/>
        <w:rPr>
          <w:rFonts w:ascii="Arial" w:hAnsi="Arial" w:cs="Arial"/>
          <w:sz w:val="24"/>
          <w:szCs w:val="24"/>
          <w:lang w:eastAsia="x-none"/>
        </w:rPr>
      </w:pPr>
      <w:r w:rsidRPr="00BF6415">
        <w:rPr>
          <w:rFonts w:ascii="Arial" w:hAnsi="Arial" w:cs="Arial"/>
          <w:sz w:val="24"/>
          <w:szCs w:val="24"/>
          <w:lang w:eastAsia="x-none"/>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405CC489" w14:textId="77777777" w:rsidR="00BF6415" w:rsidRPr="00BF6415" w:rsidRDefault="00BF6415" w:rsidP="004C60FB">
      <w:pPr>
        <w:jc w:val="both"/>
        <w:rPr>
          <w:rFonts w:ascii="Arial" w:hAnsi="Arial" w:cs="Arial"/>
          <w:sz w:val="24"/>
          <w:szCs w:val="24"/>
          <w:lang w:eastAsia="x-none"/>
        </w:rPr>
      </w:pPr>
      <w:r w:rsidRPr="00BF6415">
        <w:rPr>
          <w:rFonts w:ascii="Arial" w:hAnsi="Arial" w:cs="Arial"/>
          <w:sz w:val="24"/>
          <w:szCs w:val="24"/>
          <w:lang w:eastAsia="x-none"/>
        </w:rPr>
        <w:t>NHS Digital collected patient data from general practices using a service called the General Practice Extraction Service (GPES), which has operated for over 10 years and now needs to be replaced.</w:t>
      </w:r>
    </w:p>
    <w:p w14:paraId="2E08DE44" w14:textId="77777777" w:rsidR="00BF6415" w:rsidRPr="00BF6415" w:rsidRDefault="00BF6415" w:rsidP="004C60FB">
      <w:pPr>
        <w:jc w:val="both"/>
        <w:rPr>
          <w:rFonts w:ascii="Arial" w:hAnsi="Arial" w:cs="Arial"/>
          <w:sz w:val="24"/>
          <w:szCs w:val="24"/>
          <w:lang w:eastAsia="x-none"/>
        </w:rPr>
      </w:pPr>
      <w:r w:rsidRPr="00BF6415">
        <w:rPr>
          <w:rFonts w:ascii="Arial" w:hAnsi="Arial" w:cs="Arial"/>
          <w:sz w:val="24"/>
          <w:szCs w:val="24"/>
          <w:lang w:eastAsia="x-none"/>
        </w:rPr>
        <w:t>NHS Digital has engaged with doctors, patients, data, and governance experts to design a new approach to collect data from general practice that:</w:t>
      </w:r>
    </w:p>
    <w:p w14:paraId="25439C8A" w14:textId="77777777" w:rsidR="00BF6415" w:rsidRPr="00BF6415" w:rsidRDefault="00BF6415" w:rsidP="004C60FB">
      <w:pPr>
        <w:pStyle w:val="ListParagraph"/>
        <w:numPr>
          <w:ilvl w:val="0"/>
          <w:numId w:val="36"/>
        </w:numPr>
        <w:suppressAutoHyphens/>
        <w:spacing w:before="280" w:after="0" w:line="240" w:lineRule="auto"/>
        <w:jc w:val="both"/>
        <w:rPr>
          <w:rFonts w:ascii="Arial" w:hAnsi="Arial" w:cs="Arial"/>
          <w:sz w:val="24"/>
          <w:szCs w:val="24"/>
        </w:rPr>
      </w:pPr>
      <w:r w:rsidRPr="00BF6415">
        <w:rPr>
          <w:rFonts w:ascii="Arial" w:hAnsi="Arial" w:cs="Arial"/>
          <w:sz w:val="24"/>
          <w:szCs w:val="24"/>
        </w:rPr>
        <w:t>reduces burden on GP practices</w:t>
      </w:r>
    </w:p>
    <w:p w14:paraId="2DD918B3" w14:textId="77777777" w:rsidR="00BF6415" w:rsidRPr="00BF6415" w:rsidRDefault="00BF6415" w:rsidP="004C60FB">
      <w:pPr>
        <w:pStyle w:val="ListParagraph"/>
        <w:numPr>
          <w:ilvl w:val="0"/>
          <w:numId w:val="36"/>
        </w:numPr>
        <w:suppressAutoHyphens/>
        <w:spacing w:before="280" w:after="0" w:line="240" w:lineRule="auto"/>
        <w:jc w:val="both"/>
        <w:rPr>
          <w:rFonts w:ascii="Arial" w:hAnsi="Arial" w:cs="Arial"/>
          <w:sz w:val="24"/>
          <w:szCs w:val="24"/>
        </w:rPr>
      </w:pPr>
      <w:r w:rsidRPr="00BF6415">
        <w:rPr>
          <w:rFonts w:ascii="Arial" w:hAnsi="Arial" w:cs="Arial"/>
          <w:sz w:val="24"/>
          <w:szCs w:val="24"/>
        </w:rPr>
        <w:t xml:space="preserve">explains clearly how data is used </w:t>
      </w:r>
    </w:p>
    <w:p w14:paraId="7C955833" w14:textId="77777777" w:rsidR="00BF6415" w:rsidRPr="00BF6415" w:rsidRDefault="00BF6415" w:rsidP="004C60FB">
      <w:pPr>
        <w:pStyle w:val="ListParagraph"/>
        <w:numPr>
          <w:ilvl w:val="0"/>
          <w:numId w:val="36"/>
        </w:numPr>
        <w:suppressAutoHyphens/>
        <w:spacing w:before="280" w:after="0" w:line="240" w:lineRule="auto"/>
        <w:jc w:val="both"/>
        <w:rPr>
          <w:rFonts w:ascii="Arial" w:hAnsi="Arial" w:cs="Arial"/>
          <w:sz w:val="24"/>
          <w:szCs w:val="24"/>
        </w:rPr>
      </w:pPr>
      <w:r w:rsidRPr="00BF6415">
        <w:rPr>
          <w:rFonts w:ascii="Arial" w:hAnsi="Arial" w:cs="Arial"/>
          <w:sz w:val="24"/>
          <w:szCs w:val="24"/>
        </w:rPr>
        <w:t>supports processes that manage and enable lawful access to patient data to improve health and social care</w:t>
      </w:r>
    </w:p>
    <w:p w14:paraId="0865A02E" w14:textId="77777777" w:rsidR="00BF6415" w:rsidRPr="00BF6415" w:rsidRDefault="00BF6415" w:rsidP="004C60FB">
      <w:pPr>
        <w:jc w:val="both"/>
        <w:rPr>
          <w:rFonts w:ascii="Arial" w:hAnsi="Arial" w:cs="Arial"/>
          <w:sz w:val="24"/>
          <w:szCs w:val="24"/>
        </w:rPr>
      </w:pPr>
      <w:r w:rsidRPr="00BF6415">
        <w:rPr>
          <w:rFonts w:ascii="Arial" w:hAnsi="Arial" w:cs="Arial"/>
          <w:sz w:val="24"/>
          <w:szCs w:val="24"/>
        </w:rPr>
        <w:br/>
      </w:r>
      <w:r w:rsidRPr="00BF6415">
        <w:rPr>
          <w:rFonts w:ascii="Arial" w:hAnsi="Arial" w:cs="Arial"/>
          <w:sz w:val="24"/>
          <w:szCs w:val="24"/>
          <w:lang w:eastAsia="x-none"/>
        </w:rPr>
        <w:t>In a letter to all GPs, 19 July 2021, Parliamentary Under Secretary of State Jo Churchill set out a new process for commencing data collection, moving away from a previously fixed date of 1 September.</w:t>
      </w:r>
    </w:p>
    <w:p w14:paraId="3DBEBDBB" w14:textId="77777777" w:rsidR="00BF6415" w:rsidRPr="00BF6415" w:rsidRDefault="00BF6415" w:rsidP="004C60FB">
      <w:pPr>
        <w:pStyle w:val="ListParagraph"/>
        <w:numPr>
          <w:ilvl w:val="0"/>
          <w:numId w:val="36"/>
        </w:numPr>
        <w:suppressAutoHyphens/>
        <w:spacing w:before="280" w:after="0" w:line="240" w:lineRule="auto"/>
        <w:jc w:val="both"/>
        <w:rPr>
          <w:rFonts w:ascii="Arial" w:hAnsi="Arial" w:cs="Arial"/>
          <w:sz w:val="24"/>
          <w:szCs w:val="24"/>
        </w:rPr>
      </w:pPr>
      <w:r w:rsidRPr="00BF6415">
        <w:rPr>
          <w:rFonts w:ascii="Arial" w:hAnsi="Arial" w:cs="Arial"/>
          <w:sz w:val="24"/>
          <w:szCs w:val="24"/>
        </w:rPr>
        <w:t>Your GP holds your health record, and it is used by them and other parts of the NHS for your direct care.</w:t>
      </w:r>
    </w:p>
    <w:p w14:paraId="5981918A" w14:textId="77777777" w:rsidR="00BF6415" w:rsidRPr="00BF6415" w:rsidRDefault="00BF6415" w:rsidP="004C60FB">
      <w:pPr>
        <w:pStyle w:val="ListParagraph"/>
        <w:numPr>
          <w:ilvl w:val="0"/>
          <w:numId w:val="36"/>
        </w:numPr>
        <w:suppressAutoHyphens/>
        <w:spacing w:before="280" w:after="0" w:line="240" w:lineRule="auto"/>
        <w:jc w:val="both"/>
        <w:rPr>
          <w:rFonts w:ascii="Arial" w:hAnsi="Arial" w:cs="Arial"/>
          <w:sz w:val="24"/>
          <w:szCs w:val="24"/>
        </w:rPr>
      </w:pPr>
      <w:r w:rsidRPr="00BF6415">
        <w:rPr>
          <w:rFonts w:ascii="Arial" w:hAnsi="Arial" w:cs="Arial"/>
          <w:sz w:val="24"/>
          <w:szCs w:val="24"/>
        </w:rPr>
        <w:t>NHS Digital also uses some of this data for research, planning, and improving the NHS for everyone.</w:t>
      </w:r>
    </w:p>
    <w:p w14:paraId="5AB93678" w14:textId="77777777" w:rsidR="00BF6415" w:rsidRPr="00BF6415" w:rsidRDefault="00BF6415" w:rsidP="004C60FB">
      <w:pPr>
        <w:jc w:val="both"/>
        <w:rPr>
          <w:rFonts w:ascii="Arial" w:hAnsi="Arial" w:cs="Arial"/>
          <w:sz w:val="24"/>
          <w:szCs w:val="24"/>
        </w:rPr>
      </w:pPr>
    </w:p>
    <w:p w14:paraId="0E6B838C"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bookmarkStart w:id="37" w:name="_Toc155618279"/>
      <w:r w:rsidRPr="00BF6415">
        <w:rPr>
          <w:rFonts w:ascii="Arial" w:hAnsi="Arial" w:cs="Arial"/>
          <w:color w:val="auto"/>
          <w:sz w:val="24"/>
          <w:szCs w:val="24"/>
        </w:rPr>
        <w:t>About the General Practice Data for Planning and Research Programme</w:t>
      </w:r>
      <w:bookmarkEnd w:id="37"/>
    </w:p>
    <w:p w14:paraId="4DA23F31"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NHS Digital is making improvements to how data is collected from general practice, this new framework for data extraction is called the General Practice Data for Planning and Research data collection (GPDPR). The goal of this new system is to:</w:t>
      </w:r>
    </w:p>
    <w:p w14:paraId="645F1084" w14:textId="77777777" w:rsidR="00BF6415" w:rsidRPr="00BF6415" w:rsidRDefault="00BF6415" w:rsidP="004C60FB">
      <w:pPr>
        <w:pStyle w:val="BodyText"/>
        <w:numPr>
          <w:ilvl w:val="0"/>
          <w:numId w:val="26"/>
        </w:numPr>
        <w:spacing w:after="0"/>
        <w:rPr>
          <w:rFonts w:ascii="Arial" w:hAnsi="Arial" w:cs="Arial"/>
          <w:color w:val="auto"/>
          <w:sz w:val="24"/>
          <w:szCs w:val="24"/>
        </w:rPr>
      </w:pPr>
      <w:r w:rsidRPr="00BF6415">
        <w:rPr>
          <w:rFonts w:ascii="Arial" w:hAnsi="Arial" w:cs="Arial"/>
          <w:color w:val="auto"/>
          <w:sz w:val="24"/>
          <w:szCs w:val="24"/>
        </w:rPr>
        <w:t>reduce burden on GP practices in managing access to patient data and maintain compliance with relevant data protection legislation</w:t>
      </w:r>
    </w:p>
    <w:p w14:paraId="2E09905D" w14:textId="77777777" w:rsidR="00BF6415" w:rsidRPr="00BF6415" w:rsidRDefault="00BF6415" w:rsidP="004C60FB">
      <w:pPr>
        <w:pStyle w:val="BodyText"/>
        <w:numPr>
          <w:ilvl w:val="0"/>
          <w:numId w:val="26"/>
        </w:numPr>
        <w:spacing w:after="0"/>
        <w:rPr>
          <w:rFonts w:ascii="Arial" w:hAnsi="Arial" w:cs="Arial"/>
          <w:color w:val="auto"/>
          <w:sz w:val="24"/>
          <w:szCs w:val="24"/>
        </w:rPr>
      </w:pPr>
      <w:r w:rsidRPr="00BF6415">
        <w:rPr>
          <w:rFonts w:ascii="Arial" w:hAnsi="Arial" w:cs="Arial"/>
          <w:color w:val="auto"/>
          <w:sz w:val="24"/>
          <w:szCs w:val="24"/>
        </w:rPr>
        <w:t>improve protections through the consistent and rigorous review of all applications for access to patient data</w:t>
      </w:r>
    </w:p>
    <w:p w14:paraId="3FF415A7" w14:textId="77777777" w:rsidR="00BF6415" w:rsidRPr="00BF6415" w:rsidRDefault="00BF6415" w:rsidP="004C60FB">
      <w:pPr>
        <w:pStyle w:val="BodyText"/>
        <w:numPr>
          <w:ilvl w:val="0"/>
          <w:numId w:val="26"/>
        </w:numPr>
        <w:spacing w:after="0"/>
        <w:rPr>
          <w:rFonts w:ascii="Arial" w:hAnsi="Arial" w:cs="Arial"/>
          <w:color w:val="auto"/>
          <w:sz w:val="24"/>
          <w:szCs w:val="24"/>
        </w:rPr>
      </w:pPr>
      <w:r w:rsidRPr="00BF6415">
        <w:rPr>
          <w:rFonts w:ascii="Arial" w:hAnsi="Arial" w:cs="Arial"/>
          <w:color w:val="auto"/>
          <w:sz w:val="24"/>
          <w:szCs w:val="24"/>
        </w:rPr>
        <w:lastRenderedPageBreak/>
        <w:t>make it easier for patients to understand how their health and care data is being used, including increasing use of Trusted Secure Environments that avoids data flowing outside the NHS</w:t>
      </w:r>
    </w:p>
    <w:p w14:paraId="11EF87A7"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2D33DF4C" w14:textId="77777777" w:rsidR="00BF6415" w:rsidRPr="00BF6415" w:rsidRDefault="00BF6415" w:rsidP="004C60FB">
      <w:pPr>
        <w:pStyle w:val="BodyText"/>
        <w:spacing w:after="0"/>
        <w:rPr>
          <w:rFonts w:ascii="Arial" w:hAnsi="Arial" w:cs="Arial"/>
          <w:color w:val="auto"/>
          <w:sz w:val="24"/>
          <w:szCs w:val="24"/>
        </w:rPr>
      </w:pPr>
    </w:p>
    <w:p w14:paraId="3A0A20FB" w14:textId="77777777" w:rsidR="00BF6415" w:rsidRDefault="00BF6415" w:rsidP="004C60FB">
      <w:pPr>
        <w:pStyle w:val="BodyText"/>
        <w:spacing w:before="0" w:after="0"/>
        <w:rPr>
          <w:rFonts w:ascii="Arial" w:hAnsi="Arial" w:cs="Arial"/>
          <w:color w:val="auto"/>
          <w:sz w:val="24"/>
          <w:szCs w:val="24"/>
        </w:rPr>
      </w:pPr>
      <w:r w:rsidRPr="00BF6415">
        <w:rPr>
          <w:rFonts w:ascii="Arial" w:hAnsi="Arial" w:cs="Arial"/>
          <w:color w:val="auto"/>
          <w:sz w:val="24"/>
          <w:szCs w:val="24"/>
        </w:rPr>
        <w:t>NHS Digital is engaging with the British Medical Association (BMA), Royal College of General Practitioners (RCGP) and the National Data Guardian (NDG) to ensure relevant safeguards are in place for patients and GP practices.</w:t>
      </w:r>
    </w:p>
    <w:p w14:paraId="7BCA3734" w14:textId="77777777" w:rsidR="006A4A8B" w:rsidRPr="00BF6415" w:rsidRDefault="006A4A8B" w:rsidP="004C60FB">
      <w:pPr>
        <w:pStyle w:val="BodyText"/>
        <w:spacing w:before="0" w:after="0"/>
        <w:rPr>
          <w:rFonts w:ascii="Arial" w:hAnsi="Arial" w:cs="Arial"/>
          <w:color w:val="auto"/>
          <w:sz w:val="24"/>
          <w:szCs w:val="24"/>
        </w:rPr>
      </w:pPr>
    </w:p>
    <w:p w14:paraId="31A003C4" w14:textId="77777777" w:rsidR="00BF6415" w:rsidRPr="00BF6415" w:rsidRDefault="00BF6415" w:rsidP="004C60FB">
      <w:pPr>
        <w:pStyle w:val="Heading2"/>
        <w:numPr>
          <w:ilvl w:val="1"/>
          <w:numId w:val="14"/>
        </w:numPr>
        <w:spacing w:before="0" w:after="0"/>
        <w:ind w:left="851" w:hanging="851"/>
        <w:jc w:val="both"/>
        <w:rPr>
          <w:rFonts w:ascii="Arial" w:hAnsi="Arial" w:cs="Arial"/>
          <w:color w:val="auto"/>
          <w:sz w:val="24"/>
          <w:szCs w:val="24"/>
        </w:rPr>
      </w:pPr>
      <w:bookmarkStart w:id="38" w:name="_Toc155618280"/>
      <w:r w:rsidRPr="00BF6415">
        <w:rPr>
          <w:rFonts w:ascii="Arial" w:hAnsi="Arial" w:cs="Arial"/>
          <w:color w:val="auto"/>
          <w:sz w:val="24"/>
          <w:szCs w:val="24"/>
        </w:rPr>
        <w:t>OPT-OUTS</w:t>
      </w:r>
      <w:bookmarkEnd w:id="38"/>
    </w:p>
    <w:p w14:paraId="62BD5416"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We want to make the position around opt-out much simpler. While 1 September has been seen by some as a cut-off date for opt-out, after which data extraction would begin, I want to reassure you that this will not be the case and data extraction will not commence until NHS Digital have met the tests.</w:t>
      </w:r>
    </w:p>
    <w:p w14:paraId="144FC0B0"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They are introducing three changes to the opt-out system which means that patients will be able to change their opt-out status at any time:</w:t>
      </w:r>
    </w:p>
    <w:p w14:paraId="529FDA9B" w14:textId="77777777" w:rsidR="00BF6415" w:rsidRPr="00BF6415" w:rsidRDefault="00BF6415" w:rsidP="004C60FB">
      <w:pPr>
        <w:pStyle w:val="BodyText"/>
        <w:numPr>
          <w:ilvl w:val="0"/>
          <w:numId w:val="23"/>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You do not need to register a Type 1 opt-out by 1 September to ensure your GP data will not be uploaded</w:t>
      </w:r>
    </w:p>
    <w:p w14:paraId="59924EC3" w14:textId="77777777" w:rsidR="00BF6415" w:rsidRPr="00BF6415" w:rsidRDefault="00BF6415" w:rsidP="004C60FB">
      <w:pPr>
        <w:pStyle w:val="BodyText"/>
        <w:numPr>
          <w:ilvl w:val="0"/>
          <w:numId w:val="23"/>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will create the technical means to allow GP data that has previously been uploaded to the system via the GPDPR collection to be deleted when someone registers a Type 1 opt-out</w:t>
      </w:r>
    </w:p>
    <w:p w14:paraId="5CE4829A" w14:textId="77777777" w:rsidR="00BF6415" w:rsidRPr="00BF6415" w:rsidRDefault="00BF6415" w:rsidP="004C60FB">
      <w:pPr>
        <w:pStyle w:val="BodyText"/>
        <w:numPr>
          <w:ilvl w:val="0"/>
          <w:numId w:val="23"/>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45734023"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717051A8" w14:textId="77777777" w:rsidR="00BF6415" w:rsidRPr="00BF6415" w:rsidRDefault="00BF6415" w:rsidP="004C60FB">
      <w:pPr>
        <w:pStyle w:val="BodyText"/>
        <w:spacing w:after="0"/>
        <w:rPr>
          <w:rFonts w:ascii="Arial" w:hAnsi="Arial" w:cs="Arial"/>
          <w:color w:val="auto"/>
          <w:sz w:val="24"/>
          <w:szCs w:val="24"/>
          <w:lang w:val="en-GB" w:eastAsia="en-US"/>
        </w:rPr>
      </w:pPr>
    </w:p>
    <w:p w14:paraId="7CF99D27" w14:textId="77777777" w:rsidR="00BF6415" w:rsidRPr="00BF6415" w:rsidRDefault="00BF6415" w:rsidP="004C60FB">
      <w:pPr>
        <w:pStyle w:val="Heading2"/>
        <w:numPr>
          <w:ilvl w:val="1"/>
          <w:numId w:val="14"/>
        </w:numPr>
        <w:spacing w:before="0" w:after="0"/>
        <w:ind w:left="851" w:hanging="851"/>
        <w:jc w:val="both"/>
        <w:rPr>
          <w:rFonts w:ascii="Arial" w:hAnsi="Arial" w:cs="Arial"/>
          <w:color w:val="auto"/>
          <w:sz w:val="24"/>
          <w:szCs w:val="24"/>
        </w:rPr>
      </w:pPr>
      <w:bookmarkStart w:id="39" w:name="_Toc155618281"/>
      <w:r w:rsidRPr="00BF6415">
        <w:rPr>
          <w:rFonts w:ascii="Arial" w:hAnsi="Arial" w:cs="Arial"/>
          <w:color w:val="auto"/>
          <w:sz w:val="24"/>
          <w:szCs w:val="24"/>
        </w:rPr>
        <w:t>National Data OPT-OUTS (Opting out of NHS Digital Sharing your Data)</w:t>
      </w:r>
      <w:bookmarkEnd w:id="39"/>
    </w:p>
    <w:p w14:paraId="0F0EDC94" w14:textId="77777777" w:rsidR="00BF6415" w:rsidRPr="00BF6415" w:rsidRDefault="00BF6415" w:rsidP="004C60FB">
      <w:pPr>
        <w:pStyle w:val="BodyText"/>
        <w:numPr>
          <w:ilvl w:val="0"/>
          <w:numId w:val="21"/>
        </w:numPr>
        <w:spacing w:after="0"/>
        <w:rPr>
          <w:rFonts w:ascii="Arial" w:hAnsi="Arial" w:cs="Arial"/>
          <w:color w:val="auto"/>
          <w:sz w:val="24"/>
          <w:szCs w:val="24"/>
        </w:rPr>
      </w:pPr>
      <w:r w:rsidRPr="00BF6415">
        <w:rPr>
          <w:rFonts w:ascii="Arial" w:hAnsi="Arial" w:cs="Arial"/>
          <w:color w:val="auto"/>
          <w:sz w:val="24"/>
          <w:szCs w:val="24"/>
        </w:rPr>
        <w:t>NHS Digital will collect data from GP medical records about patients who have registered a National Data Opt-out. The National Data Opt-out applies to identifiable patient data about your health, which is called confidential patient information.</w:t>
      </w:r>
    </w:p>
    <w:p w14:paraId="4830D389" w14:textId="77777777" w:rsidR="00BF6415" w:rsidRPr="00BF6415" w:rsidRDefault="00BF6415" w:rsidP="004C60FB">
      <w:pPr>
        <w:pStyle w:val="BodyText"/>
        <w:numPr>
          <w:ilvl w:val="0"/>
          <w:numId w:val="21"/>
        </w:numPr>
        <w:spacing w:after="0"/>
        <w:rPr>
          <w:rFonts w:ascii="Arial" w:hAnsi="Arial" w:cs="Arial"/>
          <w:color w:val="auto"/>
          <w:sz w:val="24"/>
          <w:szCs w:val="24"/>
        </w:rPr>
      </w:pPr>
      <w:r w:rsidRPr="00BF6415">
        <w:rPr>
          <w:rFonts w:ascii="Arial" w:hAnsi="Arial" w:cs="Arial"/>
          <w:color w:val="auto"/>
          <w:sz w:val="24"/>
          <w:szCs w:val="24"/>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14300A56" w14:textId="77777777" w:rsidR="00BF6415" w:rsidRPr="00BF6415" w:rsidRDefault="00BF6415" w:rsidP="004C60FB">
      <w:pPr>
        <w:pStyle w:val="BodyText"/>
        <w:numPr>
          <w:ilvl w:val="0"/>
          <w:numId w:val="21"/>
        </w:numPr>
        <w:spacing w:before="0" w:after="0"/>
        <w:rPr>
          <w:rFonts w:ascii="Arial" w:hAnsi="Arial" w:cs="Arial"/>
          <w:color w:val="auto"/>
          <w:sz w:val="24"/>
          <w:szCs w:val="24"/>
          <w:lang w:val="en-GB"/>
        </w:rPr>
      </w:pPr>
      <w:r w:rsidRPr="00BF6415">
        <w:rPr>
          <w:rFonts w:ascii="Arial" w:hAnsi="Arial" w:cs="Arial"/>
          <w:color w:val="auto"/>
          <w:sz w:val="24"/>
          <w:szCs w:val="24"/>
        </w:rPr>
        <w:t xml:space="preserve">To find out more information about this please how to register a National Data Opt-Out, please read the </w:t>
      </w:r>
      <w:hyperlink r:id="rId39" w:history="1">
        <w:r w:rsidRPr="00BF6415">
          <w:rPr>
            <w:rStyle w:val="Hyperlink"/>
            <w:rFonts w:ascii="Arial" w:hAnsi="Arial" w:cs="Arial"/>
            <w:color w:val="auto"/>
            <w:sz w:val="24"/>
            <w:szCs w:val="24"/>
          </w:rPr>
          <w:t>GP Data for Planning and Research Transparency Notice</w:t>
        </w:r>
      </w:hyperlink>
      <w:r w:rsidRPr="00BF6415">
        <w:rPr>
          <w:rFonts w:ascii="Arial" w:hAnsi="Arial" w:cs="Arial"/>
          <w:color w:val="auto"/>
          <w:sz w:val="24"/>
          <w:szCs w:val="24"/>
        </w:rPr>
        <w:t>.</w:t>
      </w:r>
    </w:p>
    <w:p w14:paraId="1209375F" w14:textId="77777777" w:rsidR="00BF6415" w:rsidRPr="00BF6415" w:rsidRDefault="00BF6415" w:rsidP="004C60FB">
      <w:pPr>
        <w:pStyle w:val="BodyText"/>
        <w:spacing w:before="0" w:after="0"/>
        <w:rPr>
          <w:rFonts w:ascii="Arial" w:hAnsi="Arial" w:cs="Arial"/>
          <w:color w:val="auto"/>
          <w:sz w:val="24"/>
          <w:szCs w:val="24"/>
          <w:lang w:val="en-GB"/>
        </w:rPr>
      </w:pPr>
    </w:p>
    <w:p w14:paraId="069DFED9" w14:textId="77777777" w:rsidR="00BF6415" w:rsidRPr="00BF6415" w:rsidRDefault="00BF6415" w:rsidP="004C60FB">
      <w:pPr>
        <w:pStyle w:val="Heading1"/>
        <w:spacing w:before="0" w:after="0" w:afterAutospacing="0"/>
        <w:ind w:left="426"/>
        <w:jc w:val="both"/>
        <w:rPr>
          <w:rFonts w:ascii="Arial" w:hAnsi="Arial" w:cs="Arial"/>
          <w:color w:val="auto"/>
          <w:sz w:val="24"/>
          <w:szCs w:val="24"/>
          <w:u w:val="single"/>
        </w:rPr>
      </w:pPr>
      <w:r w:rsidRPr="00BF6415">
        <w:rPr>
          <w:rFonts w:ascii="Arial" w:hAnsi="Arial" w:cs="Arial"/>
          <w:color w:val="auto"/>
          <w:sz w:val="24"/>
          <w:szCs w:val="24"/>
        </w:rPr>
        <w:t xml:space="preserve"> </w:t>
      </w:r>
      <w:bookmarkStart w:id="40" w:name="_Toc155618282"/>
      <w:r w:rsidRPr="00BF6415">
        <w:rPr>
          <w:rFonts w:ascii="Arial" w:hAnsi="Arial" w:cs="Arial"/>
          <w:color w:val="auto"/>
          <w:sz w:val="24"/>
          <w:szCs w:val="24"/>
        </w:rPr>
        <w:t>Data Security and Governance</w:t>
      </w:r>
      <w:bookmarkEnd w:id="40"/>
    </w:p>
    <w:p w14:paraId="76467B4F"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08F5738C"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lastRenderedPageBreak/>
        <w:t>Once the data is collected, it will only be used for the purposes of improving health and care. Patient data is not for sale and will never be for sale.</w:t>
      </w:r>
    </w:p>
    <w:p w14:paraId="4B5E806D" w14:textId="77777777" w:rsidR="00BF6415" w:rsidRPr="00BF6415" w:rsidRDefault="00BF6415" w:rsidP="004C60FB">
      <w:pPr>
        <w:pStyle w:val="BodyText"/>
        <w:spacing w:after="0"/>
        <w:rPr>
          <w:rFonts w:ascii="Arial" w:hAnsi="Arial" w:cs="Arial"/>
          <w:color w:val="auto"/>
          <w:sz w:val="24"/>
          <w:szCs w:val="24"/>
          <w:lang w:val="en-GB"/>
        </w:rPr>
      </w:pPr>
    </w:p>
    <w:p w14:paraId="0371A2C7" w14:textId="77777777" w:rsidR="00BF6415" w:rsidRPr="00BF6415" w:rsidRDefault="00BF6415" w:rsidP="004C60FB">
      <w:pPr>
        <w:pStyle w:val="Heading1"/>
        <w:spacing w:before="0" w:after="0" w:afterAutospacing="0"/>
        <w:ind w:left="426"/>
        <w:jc w:val="both"/>
        <w:rPr>
          <w:rFonts w:ascii="Arial" w:hAnsi="Arial" w:cs="Arial"/>
          <w:bCs/>
          <w:color w:val="auto"/>
          <w:sz w:val="24"/>
          <w:szCs w:val="24"/>
        </w:rPr>
      </w:pPr>
      <w:r w:rsidRPr="00BF6415">
        <w:rPr>
          <w:rFonts w:ascii="Arial" w:hAnsi="Arial" w:cs="Arial"/>
          <w:color w:val="auto"/>
          <w:sz w:val="24"/>
          <w:szCs w:val="24"/>
        </w:rPr>
        <w:t xml:space="preserve"> </w:t>
      </w:r>
      <w:bookmarkStart w:id="41" w:name="_Toc155618283"/>
      <w:r w:rsidRPr="00BF6415">
        <w:rPr>
          <w:rFonts w:ascii="Arial" w:hAnsi="Arial" w:cs="Arial"/>
          <w:color w:val="auto"/>
          <w:sz w:val="24"/>
          <w:szCs w:val="24"/>
        </w:rPr>
        <w:t>Transparency, Communications and Engagement</w:t>
      </w:r>
      <w:bookmarkEnd w:id="41"/>
    </w:p>
    <w:p w14:paraId="397E6337"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are developing a communications strategy delivered through four phases.</w:t>
      </w:r>
    </w:p>
    <w:p w14:paraId="40B1144A" w14:textId="77777777" w:rsidR="00BF6415" w:rsidRPr="00BF6415" w:rsidRDefault="00BF6415" w:rsidP="004C60FB">
      <w:pPr>
        <w:pStyle w:val="BodyText"/>
        <w:numPr>
          <w:ilvl w:val="0"/>
          <w:numId w:val="24"/>
        </w:numPr>
        <w:spacing w:after="0"/>
        <w:rPr>
          <w:rFonts w:ascii="Arial" w:hAnsi="Arial" w:cs="Arial"/>
          <w:color w:val="auto"/>
          <w:sz w:val="24"/>
          <w:szCs w:val="24"/>
          <w:lang w:val="en-GB" w:eastAsia="en-US"/>
        </w:rPr>
      </w:pPr>
      <w:r w:rsidRPr="00BF6415">
        <w:rPr>
          <w:rFonts w:ascii="Arial" w:hAnsi="Arial" w:cs="Arial"/>
          <w:b/>
          <w:bCs/>
          <w:color w:val="auto"/>
          <w:sz w:val="24"/>
          <w:szCs w:val="24"/>
          <w:lang w:val="en-GB" w:eastAsia="en-US"/>
        </w:rPr>
        <w:t>Listening</w:t>
      </w:r>
      <w:r w:rsidRPr="00BF6415">
        <w:rPr>
          <w:rFonts w:ascii="Arial" w:hAnsi="Arial" w:cs="Arial"/>
          <w:color w:val="auto"/>
          <w:sz w:val="24"/>
          <w:szCs w:val="24"/>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64643685" w14:textId="77777777" w:rsidR="00BF6415" w:rsidRPr="00BF6415" w:rsidRDefault="00BF6415" w:rsidP="004C60FB">
      <w:pPr>
        <w:pStyle w:val="BodyText"/>
        <w:numPr>
          <w:ilvl w:val="0"/>
          <w:numId w:val="24"/>
        </w:numPr>
        <w:spacing w:after="0"/>
        <w:rPr>
          <w:rFonts w:ascii="Arial" w:hAnsi="Arial" w:cs="Arial"/>
          <w:color w:val="auto"/>
          <w:sz w:val="24"/>
          <w:szCs w:val="24"/>
          <w:lang w:val="en-GB" w:eastAsia="en-US"/>
        </w:rPr>
      </w:pPr>
      <w:r w:rsidRPr="00BF6415">
        <w:rPr>
          <w:rFonts w:ascii="Arial" w:hAnsi="Arial" w:cs="Arial"/>
          <w:b/>
          <w:bCs/>
          <w:color w:val="auto"/>
          <w:sz w:val="24"/>
          <w:szCs w:val="24"/>
          <w:lang w:val="en-GB" w:eastAsia="en-US"/>
        </w:rPr>
        <w:t>Consultation</w:t>
      </w:r>
      <w:r w:rsidRPr="00BF6415">
        <w:rPr>
          <w:rFonts w:ascii="Arial" w:hAnsi="Arial" w:cs="Arial"/>
          <w:color w:val="auto"/>
          <w:sz w:val="24"/>
          <w:szCs w:val="24"/>
          <w:lang w:val="en-GB" w:eastAsia="en-US"/>
        </w:rPr>
        <w:t xml:space="preserve"> - a series of events where we can explain the programme, listen, and capture feedback and co-design the information campaign</w:t>
      </w:r>
    </w:p>
    <w:p w14:paraId="738C6BC6" w14:textId="77777777" w:rsidR="00BF6415" w:rsidRPr="00BF6415" w:rsidRDefault="00BF6415" w:rsidP="004C60FB">
      <w:pPr>
        <w:pStyle w:val="BodyText"/>
        <w:numPr>
          <w:ilvl w:val="0"/>
          <w:numId w:val="24"/>
        </w:numPr>
        <w:spacing w:after="0"/>
        <w:rPr>
          <w:rFonts w:ascii="Arial" w:hAnsi="Arial" w:cs="Arial"/>
          <w:color w:val="auto"/>
          <w:sz w:val="24"/>
          <w:szCs w:val="24"/>
          <w:lang w:val="en-GB" w:eastAsia="en-US"/>
        </w:rPr>
      </w:pPr>
      <w:r w:rsidRPr="00BF6415">
        <w:rPr>
          <w:rFonts w:ascii="Arial" w:hAnsi="Arial" w:cs="Arial"/>
          <w:b/>
          <w:bCs/>
          <w:color w:val="auto"/>
          <w:sz w:val="24"/>
          <w:szCs w:val="24"/>
          <w:lang w:val="en-GB" w:eastAsia="en-US"/>
        </w:rPr>
        <w:t>Demonstration</w:t>
      </w:r>
      <w:r w:rsidRPr="00BF6415">
        <w:rPr>
          <w:rFonts w:ascii="Arial" w:hAnsi="Arial" w:cs="Arial"/>
          <w:color w:val="auto"/>
          <w:sz w:val="24"/>
          <w:szCs w:val="24"/>
          <w:lang w:val="en-GB" w:eastAsia="en-US"/>
        </w:rPr>
        <w:t xml:space="preserve"> - show how feedback is being used to develop the programme and shape communications to the healthcare system and the public</w:t>
      </w:r>
    </w:p>
    <w:p w14:paraId="6D0F7480" w14:textId="77777777" w:rsidR="00BF6415" w:rsidRPr="00BF6415" w:rsidRDefault="00BF6415" w:rsidP="004C60FB">
      <w:pPr>
        <w:pStyle w:val="BodyText"/>
        <w:numPr>
          <w:ilvl w:val="0"/>
          <w:numId w:val="24"/>
        </w:numPr>
        <w:spacing w:after="0"/>
        <w:rPr>
          <w:rFonts w:ascii="Arial" w:hAnsi="Arial" w:cs="Arial"/>
          <w:color w:val="auto"/>
          <w:sz w:val="24"/>
          <w:szCs w:val="24"/>
          <w:lang w:val="en-GB" w:eastAsia="en-US"/>
        </w:rPr>
      </w:pPr>
      <w:r w:rsidRPr="00BF6415">
        <w:rPr>
          <w:rFonts w:ascii="Arial" w:hAnsi="Arial" w:cs="Arial"/>
          <w:b/>
          <w:bCs/>
          <w:color w:val="auto"/>
          <w:sz w:val="24"/>
          <w:szCs w:val="24"/>
          <w:lang w:val="en-GB" w:eastAsia="en-US"/>
        </w:rPr>
        <w:t>Delivery</w:t>
      </w:r>
      <w:r w:rsidRPr="00BF6415">
        <w:rPr>
          <w:rFonts w:ascii="Arial" w:hAnsi="Arial" w:cs="Arial"/>
          <w:color w:val="auto"/>
          <w:sz w:val="24"/>
          <w:szCs w:val="24"/>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04F55029"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5210D989"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The NHS Digital web pages also provide further information at </w:t>
      </w:r>
      <w:hyperlink r:id="rId40" w:anchor="additional-information-for-gp-practices" w:history="1">
        <w:r w:rsidRPr="00BF6415">
          <w:rPr>
            <w:rStyle w:val="Hyperlink"/>
            <w:rFonts w:ascii="Arial" w:hAnsi="Arial" w:cs="Arial"/>
            <w:color w:val="auto"/>
            <w:sz w:val="24"/>
            <w:szCs w:val="24"/>
            <w:lang w:val="en-GB" w:eastAsia="en-US"/>
          </w:rPr>
          <w:t>Additional information for GP practices</w:t>
        </w:r>
      </w:hyperlink>
      <w:r w:rsidRPr="00BF6415">
        <w:rPr>
          <w:rFonts w:ascii="Arial" w:hAnsi="Arial" w:cs="Arial"/>
          <w:color w:val="auto"/>
          <w:sz w:val="24"/>
          <w:szCs w:val="24"/>
          <w:lang w:val="en-GB" w:eastAsia="en-US"/>
        </w:rPr>
        <w:t>.</w:t>
      </w:r>
    </w:p>
    <w:p w14:paraId="6B762FCA"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Q&amp;A NHS Digital &amp; Data Collections</w:t>
      </w:r>
    </w:p>
    <w:p w14:paraId="30143C1D"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Why NHS Digital collects general practice data?</w:t>
      </w:r>
    </w:p>
    <w:p w14:paraId="1352F563" w14:textId="77777777" w:rsidR="00BF6415" w:rsidRPr="00BF6415" w:rsidRDefault="00BF6415" w:rsidP="004C60FB">
      <w:pPr>
        <w:pStyle w:val="BodyText"/>
        <w:numPr>
          <w:ilvl w:val="0"/>
          <w:numId w:val="27"/>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709C8A10" w14:textId="77777777" w:rsidR="00BF6415" w:rsidRPr="00BF6415" w:rsidRDefault="00BF6415" w:rsidP="004C60FB">
      <w:pPr>
        <w:pStyle w:val="BodyText"/>
        <w:numPr>
          <w:ilvl w:val="0"/>
          <w:numId w:val="27"/>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collected patient data from general practices using a service called the General Practice Extraction Service (GPES), now known as GPDPR which has operated for over 10 years and now needs to be replaced.</w:t>
      </w:r>
    </w:p>
    <w:p w14:paraId="4069835F" w14:textId="77777777" w:rsidR="00BF6415" w:rsidRPr="00BF6415" w:rsidRDefault="00BF6415" w:rsidP="004C60FB">
      <w:pPr>
        <w:pStyle w:val="BodyText"/>
        <w:numPr>
          <w:ilvl w:val="0"/>
          <w:numId w:val="27"/>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has engaged with doctors, patients, data, and governance experts to design a new approach to collect data from general practice that:</w:t>
      </w:r>
    </w:p>
    <w:p w14:paraId="2AE19B38" w14:textId="77777777" w:rsidR="00BF6415" w:rsidRPr="00BF6415" w:rsidRDefault="00BF6415" w:rsidP="004C60FB">
      <w:pPr>
        <w:pStyle w:val="BodyText"/>
        <w:numPr>
          <w:ilvl w:val="1"/>
          <w:numId w:val="27"/>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reduces burden on GP practices</w:t>
      </w:r>
    </w:p>
    <w:p w14:paraId="2C0C86AA" w14:textId="77777777" w:rsidR="00BF6415" w:rsidRPr="00BF6415" w:rsidRDefault="00BF6415" w:rsidP="004C60FB">
      <w:pPr>
        <w:pStyle w:val="BodyText"/>
        <w:numPr>
          <w:ilvl w:val="1"/>
          <w:numId w:val="27"/>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explains clearly how data is used</w:t>
      </w:r>
    </w:p>
    <w:p w14:paraId="779700FF" w14:textId="77777777" w:rsidR="00BF6415" w:rsidRPr="00BF6415" w:rsidRDefault="00BF6415" w:rsidP="004C60FB">
      <w:pPr>
        <w:pStyle w:val="BodyText"/>
        <w:numPr>
          <w:ilvl w:val="1"/>
          <w:numId w:val="27"/>
        </w:numPr>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supports processes that manage and enable lawful access to patient data to improve health and social care</w:t>
      </w:r>
    </w:p>
    <w:p w14:paraId="770E1D49" w14:textId="77777777" w:rsidR="00BF6415" w:rsidRPr="00BF6415" w:rsidRDefault="00BF6415" w:rsidP="004C60FB">
      <w:pPr>
        <w:pStyle w:val="BodyText"/>
        <w:spacing w:after="0"/>
        <w:rPr>
          <w:rFonts w:ascii="Arial" w:hAnsi="Arial" w:cs="Arial"/>
          <w:color w:val="auto"/>
          <w:sz w:val="24"/>
          <w:szCs w:val="24"/>
          <w:lang w:val="en-GB" w:eastAsia="en-US"/>
        </w:rPr>
      </w:pPr>
    </w:p>
    <w:p w14:paraId="73867406"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42" w:name="_Toc155618284"/>
      <w:r w:rsidRPr="00BF6415">
        <w:rPr>
          <w:rFonts w:ascii="Arial" w:hAnsi="Arial" w:cs="Arial"/>
          <w:color w:val="auto"/>
          <w:sz w:val="24"/>
          <w:szCs w:val="24"/>
        </w:rPr>
        <w:t>NHS Digital</w:t>
      </w:r>
      <w:bookmarkEnd w:id="42"/>
    </w:p>
    <w:p w14:paraId="081E09C9"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036A2463" w14:textId="77777777" w:rsidR="00BF6415" w:rsidRPr="00BF6415" w:rsidRDefault="00BF6415" w:rsidP="004C60FB">
      <w:pPr>
        <w:pStyle w:val="BodyText"/>
        <w:spacing w:before="0" w:after="0"/>
        <w:rPr>
          <w:rStyle w:val="Hyperlink"/>
          <w:rFonts w:ascii="Arial" w:hAnsi="Arial" w:cs="Arial"/>
          <w:color w:val="auto"/>
          <w:sz w:val="24"/>
          <w:szCs w:val="24"/>
          <w:lang w:val="en-GB" w:eastAsia="en-US"/>
        </w:rPr>
      </w:pPr>
    </w:p>
    <w:p w14:paraId="1A029E91" w14:textId="77777777" w:rsidR="00BF6415" w:rsidRPr="00BF6415" w:rsidRDefault="00BF6415" w:rsidP="004C60FB">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rPr>
        <w:lastRenderedPageBreak/>
        <w:t xml:space="preserve">This </w:t>
      </w:r>
      <w:r w:rsidRPr="00BF6415">
        <w:rPr>
          <w:rFonts w:ascii="Arial" w:hAnsi="Arial" w:cs="Arial"/>
          <w:color w:val="auto"/>
          <w:sz w:val="24"/>
          <w:szCs w:val="24"/>
          <w:lang w:val="en-GB"/>
        </w:rPr>
        <w:t xml:space="preserve">includes data collection for the National Obesity Audit. For more information about how NHS Digital uses personal data the National Obesity Audit, please see the </w:t>
      </w:r>
      <w:hyperlink r:id="rId41" w:history="1">
        <w:r w:rsidRPr="00BF6415">
          <w:rPr>
            <w:rStyle w:val="Hyperlink"/>
            <w:rFonts w:ascii="Arial" w:hAnsi="Arial" w:cs="Arial"/>
            <w:color w:val="auto"/>
            <w:sz w:val="24"/>
            <w:szCs w:val="24"/>
            <w:lang w:val="en-GB"/>
          </w:rPr>
          <w:t>NHS England Transparency Notice</w:t>
        </w:r>
      </w:hyperlink>
      <w:r w:rsidRPr="00BF6415">
        <w:rPr>
          <w:rFonts w:ascii="Arial" w:hAnsi="Arial" w:cs="Arial"/>
          <w:color w:val="auto"/>
          <w:sz w:val="24"/>
          <w:szCs w:val="24"/>
          <w:lang w:val="en-GB"/>
        </w:rPr>
        <w:t>.</w:t>
      </w:r>
      <w:r w:rsidRPr="00BF6415">
        <w:rPr>
          <w:rFonts w:ascii="Arial" w:hAnsi="Arial" w:cs="Arial"/>
          <w:color w:val="auto"/>
          <w:sz w:val="24"/>
          <w:szCs w:val="24"/>
          <w:lang w:val="en-GB" w:eastAsia="en-US"/>
        </w:rPr>
        <w:t xml:space="preserve"> </w:t>
      </w:r>
    </w:p>
    <w:p w14:paraId="7189E7C8" w14:textId="77777777" w:rsidR="00BF6415" w:rsidRPr="00BF6415" w:rsidRDefault="00BF6415" w:rsidP="004C60FB">
      <w:pPr>
        <w:pStyle w:val="BodyText"/>
        <w:spacing w:before="0" w:after="0"/>
        <w:rPr>
          <w:rFonts w:ascii="Arial" w:hAnsi="Arial" w:cs="Arial"/>
          <w:color w:val="auto"/>
          <w:sz w:val="24"/>
          <w:szCs w:val="24"/>
          <w:lang w:val="en-GB" w:eastAsia="en-US"/>
        </w:rPr>
      </w:pPr>
    </w:p>
    <w:p w14:paraId="4BDBED7C" w14:textId="1A1FB526" w:rsidR="00BF6415" w:rsidRPr="00BF6415" w:rsidRDefault="00BF6415" w:rsidP="00454363">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 xml:space="preserve">More information about NHS Digital and how it uses information can be found at: </w:t>
      </w:r>
      <w:hyperlink r:id="rId42" w:history="1">
        <w:r w:rsidRPr="00BF6415">
          <w:rPr>
            <w:rStyle w:val="Hyperlink"/>
            <w:rFonts w:ascii="Arial" w:hAnsi="Arial" w:cs="Arial"/>
            <w:color w:val="auto"/>
            <w:sz w:val="24"/>
            <w:szCs w:val="24"/>
            <w:lang w:val="en-GB" w:eastAsia="en-US"/>
          </w:rPr>
          <w:t>digital.nhs.uk</w:t>
        </w:r>
      </w:hyperlink>
      <w:r w:rsidRPr="00BF6415">
        <w:rPr>
          <w:rStyle w:val="Hyperlink"/>
          <w:rFonts w:ascii="Arial" w:hAnsi="Arial" w:cs="Arial"/>
          <w:color w:val="auto"/>
          <w:sz w:val="24"/>
          <w:szCs w:val="24"/>
          <w:lang w:val="en-GB" w:eastAsia="en-US"/>
        </w:rPr>
        <w:t>.</w:t>
      </w:r>
    </w:p>
    <w:p w14:paraId="4F329E37"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The NHS shares some data, in which nobody can identify you, with trusted third parties, </w:t>
      </w:r>
      <w:proofErr w:type="gramStart"/>
      <w:r w:rsidRPr="00BF6415">
        <w:rPr>
          <w:rFonts w:ascii="Arial" w:hAnsi="Arial" w:cs="Arial"/>
          <w:color w:val="auto"/>
          <w:sz w:val="24"/>
          <w:szCs w:val="24"/>
          <w:lang w:val="en-GB"/>
        </w:rPr>
        <w:t>in order to</w:t>
      </w:r>
      <w:proofErr w:type="gramEnd"/>
      <w:r w:rsidRPr="00BF6415">
        <w:rPr>
          <w:rFonts w:ascii="Arial" w:hAnsi="Arial" w:cs="Arial"/>
          <w:color w:val="auto"/>
          <w:sz w:val="24"/>
          <w:szCs w:val="24"/>
          <w:lang w:val="en-GB"/>
        </w:rPr>
        <w:t xml:space="preserve"> improve the NHS for you and everyone else.</w:t>
      </w:r>
    </w:p>
    <w:p w14:paraId="63EC7A99"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This includes with:</w:t>
      </w:r>
    </w:p>
    <w:p w14:paraId="02281887" w14:textId="77777777" w:rsidR="00BF6415" w:rsidRPr="00BF6415" w:rsidRDefault="00BF6415" w:rsidP="004C60FB">
      <w:pPr>
        <w:pStyle w:val="BodyText"/>
        <w:numPr>
          <w:ilvl w:val="0"/>
          <w:numId w:val="29"/>
        </w:numPr>
        <w:spacing w:after="0"/>
        <w:rPr>
          <w:rFonts w:ascii="Arial" w:hAnsi="Arial" w:cs="Arial"/>
          <w:color w:val="auto"/>
          <w:sz w:val="24"/>
          <w:szCs w:val="24"/>
          <w:lang w:val="en-GB"/>
        </w:rPr>
      </w:pPr>
      <w:r w:rsidRPr="00BF6415">
        <w:rPr>
          <w:rFonts w:ascii="Arial" w:hAnsi="Arial" w:cs="Arial"/>
          <w:color w:val="auto"/>
          <w:sz w:val="24"/>
          <w:szCs w:val="24"/>
          <w:lang w:val="en-GB"/>
        </w:rPr>
        <w:t>NHS planners</w:t>
      </w:r>
    </w:p>
    <w:p w14:paraId="57419775" w14:textId="77777777" w:rsidR="00BF6415" w:rsidRPr="00BF6415" w:rsidRDefault="00BF6415" w:rsidP="004C60FB">
      <w:pPr>
        <w:pStyle w:val="BodyText"/>
        <w:numPr>
          <w:ilvl w:val="0"/>
          <w:numId w:val="29"/>
        </w:numPr>
        <w:spacing w:after="0"/>
        <w:rPr>
          <w:rFonts w:ascii="Arial" w:hAnsi="Arial" w:cs="Arial"/>
          <w:color w:val="auto"/>
          <w:sz w:val="24"/>
          <w:szCs w:val="24"/>
          <w:lang w:val="en-GB"/>
        </w:rPr>
      </w:pPr>
      <w:r w:rsidRPr="00BF6415">
        <w:rPr>
          <w:rFonts w:ascii="Arial" w:hAnsi="Arial" w:cs="Arial"/>
          <w:color w:val="auto"/>
          <w:sz w:val="24"/>
          <w:szCs w:val="24"/>
          <w:lang w:val="en-GB"/>
        </w:rPr>
        <w:t>university researchers</w:t>
      </w:r>
    </w:p>
    <w:p w14:paraId="0A5C47FD" w14:textId="77777777" w:rsidR="00BF6415" w:rsidRPr="00BF6415" w:rsidRDefault="00BF6415" w:rsidP="004C60FB">
      <w:pPr>
        <w:pStyle w:val="BodyText"/>
        <w:numPr>
          <w:ilvl w:val="0"/>
          <w:numId w:val="29"/>
        </w:numPr>
        <w:spacing w:after="0"/>
        <w:rPr>
          <w:rFonts w:ascii="Arial" w:hAnsi="Arial" w:cs="Arial"/>
          <w:color w:val="auto"/>
          <w:sz w:val="24"/>
          <w:szCs w:val="24"/>
          <w:lang w:val="en-GB"/>
        </w:rPr>
      </w:pPr>
      <w:r w:rsidRPr="00BF6415">
        <w:rPr>
          <w:rFonts w:ascii="Arial" w:hAnsi="Arial" w:cs="Arial"/>
          <w:color w:val="auto"/>
          <w:sz w:val="24"/>
          <w:szCs w:val="24"/>
          <w:lang w:val="en-GB"/>
        </w:rPr>
        <w:t>scientists researching medicines</w:t>
      </w:r>
    </w:p>
    <w:p w14:paraId="11426F48"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We only share data when there is a proven benefit to the NHS, and access is strictly controlled.</w:t>
      </w:r>
    </w:p>
    <w:p w14:paraId="3CB3E3BD"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Your data won't be shared with:</w:t>
      </w:r>
    </w:p>
    <w:p w14:paraId="5C34A78B" w14:textId="77777777" w:rsidR="00BF6415" w:rsidRPr="00BF6415" w:rsidRDefault="00BF6415" w:rsidP="004C60FB">
      <w:pPr>
        <w:pStyle w:val="BodyText"/>
        <w:numPr>
          <w:ilvl w:val="0"/>
          <w:numId w:val="28"/>
        </w:numPr>
        <w:spacing w:after="0"/>
        <w:rPr>
          <w:rFonts w:ascii="Arial" w:hAnsi="Arial" w:cs="Arial"/>
          <w:color w:val="auto"/>
          <w:sz w:val="24"/>
          <w:szCs w:val="24"/>
          <w:lang w:val="en-GB"/>
        </w:rPr>
      </w:pPr>
      <w:r w:rsidRPr="00BF6415">
        <w:rPr>
          <w:rFonts w:ascii="Arial" w:hAnsi="Arial" w:cs="Arial"/>
          <w:color w:val="auto"/>
          <w:sz w:val="24"/>
          <w:szCs w:val="24"/>
          <w:lang w:val="en-GB"/>
        </w:rPr>
        <w:t>Your data is not shared for commercial purposes</w:t>
      </w:r>
    </w:p>
    <w:p w14:paraId="6B0C7030" w14:textId="77777777" w:rsidR="00BF6415" w:rsidRPr="00BF6415" w:rsidRDefault="00BF6415" w:rsidP="004C60FB">
      <w:pPr>
        <w:pStyle w:val="BodyText"/>
        <w:numPr>
          <w:ilvl w:val="0"/>
          <w:numId w:val="28"/>
        </w:numPr>
        <w:spacing w:after="0"/>
        <w:rPr>
          <w:rFonts w:ascii="Arial" w:hAnsi="Arial" w:cs="Arial"/>
          <w:color w:val="auto"/>
          <w:sz w:val="24"/>
          <w:szCs w:val="24"/>
          <w:lang w:val="en-GB"/>
        </w:rPr>
      </w:pPr>
      <w:r w:rsidRPr="00BF6415">
        <w:rPr>
          <w:rFonts w:ascii="Arial" w:hAnsi="Arial" w:cs="Arial"/>
          <w:color w:val="auto"/>
          <w:sz w:val="24"/>
          <w:szCs w:val="24"/>
          <w:lang w:val="en-GB"/>
        </w:rPr>
        <w:t>Your data is not shared with insurers</w:t>
      </w:r>
    </w:p>
    <w:p w14:paraId="5738C278" w14:textId="77777777" w:rsidR="00BF6415" w:rsidRPr="00BF6415" w:rsidRDefault="00BF6415" w:rsidP="004C60FB">
      <w:pPr>
        <w:pStyle w:val="BodyText"/>
        <w:numPr>
          <w:ilvl w:val="0"/>
          <w:numId w:val="28"/>
        </w:numPr>
        <w:spacing w:after="0"/>
        <w:rPr>
          <w:rFonts w:ascii="Arial" w:hAnsi="Arial" w:cs="Arial"/>
          <w:color w:val="auto"/>
          <w:sz w:val="24"/>
          <w:szCs w:val="24"/>
          <w:lang w:val="en-GB"/>
        </w:rPr>
      </w:pPr>
      <w:r w:rsidRPr="00BF6415">
        <w:rPr>
          <w:rFonts w:ascii="Arial" w:hAnsi="Arial" w:cs="Arial"/>
          <w:color w:val="auto"/>
          <w:sz w:val="24"/>
          <w:szCs w:val="24"/>
          <w:lang w:val="en-GB"/>
        </w:rPr>
        <w:t>Your data is not sold</w:t>
      </w:r>
    </w:p>
    <w:p w14:paraId="37895820" w14:textId="77777777" w:rsidR="00BF6415" w:rsidRDefault="00BF6415" w:rsidP="004C60FB">
      <w:pPr>
        <w:pStyle w:val="BodyText"/>
        <w:spacing w:before="0" w:after="0"/>
        <w:rPr>
          <w:rFonts w:ascii="Arial" w:hAnsi="Arial" w:cs="Arial"/>
          <w:color w:val="auto"/>
          <w:sz w:val="24"/>
          <w:szCs w:val="24"/>
        </w:rPr>
      </w:pPr>
    </w:p>
    <w:p w14:paraId="09B39FFD" w14:textId="77777777" w:rsidR="006A4A8B" w:rsidRPr="00BF6415" w:rsidRDefault="006A4A8B" w:rsidP="004C60FB">
      <w:pPr>
        <w:pStyle w:val="BodyText"/>
        <w:spacing w:before="0" w:after="0"/>
        <w:rPr>
          <w:rFonts w:ascii="Arial" w:hAnsi="Arial" w:cs="Arial"/>
          <w:color w:val="auto"/>
          <w:sz w:val="24"/>
          <w:szCs w:val="24"/>
        </w:rPr>
      </w:pPr>
    </w:p>
    <w:p w14:paraId="2B0697FF"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43" w:name="_Toc155618285"/>
      <w:r w:rsidRPr="00BF6415">
        <w:rPr>
          <w:rFonts w:ascii="Arial" w:hAnsi="Arial" w:cs="Arial"/>
          <w:color w:val="auto"/>
          <w:sz w:val="24"/>
          <w:szCs w:val="24"/>
        </w:rPr>
        <w:t>How NHS Digital use your information</w:t>
      </w:r>
      <w:bookmarkEnd w:id="43"/>
    </w:p>
    <w:p w14:paraId="3701D958"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The Practice is one of many organisations working in the health and care system to improve care for patients and the public.</w:t>
      </w:r>
    </w:p>
    <w:p w14:paraId="5CFBD84A" w14:textId="77777777" w:rsidR="00BF6415" w:rsidRPr="00BF6415" w:rsidRDefault="00BF6415" w:rsidP="004C60FB">
      <w:pPr>
        <w:pStyle w:val="BodyText"/>
        <w:spacing w:after="0"/>
        <w:rPr>
          <w:rFonts w:ascii="Arial" w:hAnsi="Arial" w:cs="Arial"/>
          <w:color w:val="auto"/>
          <w:sz w:val="24"/>
          <w:szCs w:val="24"/>
          <w:lang w:val="en-GB" w:eastAsia="en-US"/>
        </w:rPr>
      </w:pPr>
      <w:hyperlink r:id="rId43" w:history="1">
        <w:r w:rsidRPr="00BF6415">
          <w:rPr>
            <w:rStyle w:val="Hyperlink"/>
            <w:rFonts w:ascii="Arial" w:hAnsi="Arial" w:cs="Arial"/>
            <w:color w:val="auto"/>
            <w:sz w:val="24"/>
            <w:szCs w:val="24"/>
            <w:lang w:val="en-GB" w:eastAsia="en-US"/>
          </w:rPr>
          <w:t>General Practice Data for Planning and Research (GPDPR) - NHS Digital</w:t>
        </w:r>
      </w:hyperlink>
    </w:p>
    <w:p w14:paraId="44A5681F"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89853EB" w14:textId="77777777" w:rsid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NHS Digital won’t share any confidential patient information about you - this includes GP data, or other data we hold, such as hospital data - with other organisations, unless there is an exemption to this.</w:t>
      </w:r>
    </w:p>
    <w:p w14:paraId="54F9774B" w14:textId="77777777" w:rsidR="006A4A8B" w:rsidRPr="00BF6415" w:rsidRDefault="006A4A8B" w:rsidP="004C60FB">
      <w:pPr>
        <w:pStyle w:val="BodyText"/>
        <w:spacing w:after="0"/>
        <w:rPr>
          <w:rFonts w:ascii="Arial" w:hAnsi="Arial" w:cs="Arial"/>
          <w:color w:val="auto"/>
          <w:sz w:val="24"/>
          <w:szCs w:val="24"/>
          <w:lang w:val="en-GB" w:eastAsia="en-US"/>
        </w:rPr>
      </w:pPr>
    </w:p>
    <w:p w14:paraId="26D80C01" w14:textId="77777777" w:rsidR="00BF6415" w:rsidRPr="00BF6415" w:rsidRDefault="00BF6415" w:rsidP="004C60FB">
      <w:pPr>
        <w:pStyle w:val="BodyText"/>
        <w:spacing w:after="0"/>
        <w:rPr>
          <w:rFonts w:ascii="Arial" w:hAnsi="Arial" w:cs="Arial"/>
          <w:b/>
          <w:bCs/>
          <w:color w:val="auto"/>
          <w:sz w:val="24"/>
          <w:szCs w:val="24"/>
          <w:lang w:val="en-GB" w:eastAsia="en-US"/>
        </w:rPr>
      </w:pPr>
      <w:r w:rsidRPr="00BF6415">
        <w:rPr>
          <w:rFonts w:ascii="Arial" w:hAnsi="Arial" w:cs="Arial"/>
          <w:b/>
          <w:bCs/>
          <w:color w:val="auto"/>
          <w:sz w:val="24"/>
          <w:szCs w:val="24"/>
          <w:lang w:val="en-GB" w:eastAsia="en-US"/>
        </w:rPr>
        <w:t>You can change your mind about your choice at any time.</w:t>
      </w:r>
    </w:p>
    <w:p w14:paraId="49514D97" w14:textId="77777777" w:rsid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03C38941" w14:textId="77777777" w:rsidR="006A4A8B" w:rsidRPr="00BF6415" w:rsidRDefault="006A4A8B" w:rsidP="004C60FB">
      <w:pPr>
        <w:pStyle w:val="BodyText"/>
        <w:spacing w:after="0"/>
        <w:rPr>
          <w:rFonts w:ascii="Arial" w:hAnsi="Arial" w:cs="Arial"/>
          <w:color w:val="auto"/>
          <w:sz w:val="24"/>
          <w:szCs w:val="24"/>
          <w:lang w:val="en-GB" w:eastAsia="en-US"/>
        </w:rPr>
      </w:pPr>
    </w:p>
    <w:p w14:paraId="4F1A81C8"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44" w:name="_Toc155618286"/>
      <w:r w:rsidRPr="00BF6415">
        <w:rPr>
          <w:rFonts w:ascii="Arial" w:hAnsi="Arial" w:cs="Arial"/>
          <w:color w:val="auto"/>
          <w:sz w:val="24"/>
          <w:szCs w:val="24"/>
        </w:rPr>
        <w:t>Opting Out</w:t>
      </w:r>
      <w:bookmarkEnd w:id="44"/>
    </w:p>
    <w:p w14:paraId="46F1AD06"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Any 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40879114"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TYPE 1 OPT-OUT (OPTING OUT OF NHS DIGITAL COLLECTING YOUR DATA)</w:t>
      </w:r>
    </w:p>
    <w:p w14:paraId="2BD57433"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36D78A64"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If you register a Type 1 Opt-out after this collection has started, no more of your data will be shared with us. We will however still hold the patient data which was shared with us before you registered the Type 1 Opt-out.</w:t>
      </w:r>
    </w:p>
    <w:p w14:paraId="05E4EB35"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rPr>
        <w:lastRenderedPageBreak/>
        <w:t>If you do not want NHS Digital to share your identifiable patient data with anyone else for purposes beyond your own care, then you can also register a National Data Opt-out.</w:t>
      </w:r>
    </w:p>
    <w:p w14:paraId="3A2011AB" w14:textId="77777777" w:rsidR="00BF6415" w:rsidRPr="00BF6415" w:rsidRDefault="00BF6415" w:rsidP="004C60FB">
      <w:pPr>
        <w:pStyle w:val="BodyText"/>
        <w:spacing w:before="0" w:after="0"/>
        <w:rPr>
          <w:rFonts w:ascii="Arial" w:hAnsi="Arial" w:cs="Arial"/>
          <w:color w:val="auto"/>
          <w:sz w:val="24"/>
          <w:szCs w:val="24"/>
          <w:lang w:val="en-GB"/>
        </w:rPr>
      </w:pPr>
    </w:p>
    <w:p w14:paraId="7B52968C"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45" w:name="_Toc155618287"/>
      <w:r w:rsidRPr="00BF6415">
        <w:rPr>
          <w:rFonts w:ascii="Arial" w:hAnsi="Arial" w:cs="Arial"/>
          <w:color w:val="auto"/>
          <w:sz w:val="24"/>
          <w:szCs w:val="24"/>
        </w:rPr>
        <w:t>National Data OPT-OUT (Opting Out of NHS Digital Sharing your Data</w:t>
      </w:r>
      <w:bookmarkEnd w:id="45"/>
    </w:p>
    <w:p w14:paraId="2A66795D"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Collect data from GP medical records about patients who have registered a National Data Opt-out. The National Data Opt-out applies to identifiable patient data about your health, which is called confidential patient information.</w:t>
      </w:r>
    </w:p>
    <w:p w14:paraId="384AAC0B"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NHS Digital won’t share any confidential patient information about you - this includes GP data, or other data we hold, such as hospital data - with other organisations, unless there is an exemption to this.</w:t>
      </w:r>
    </w:p>
    <w:p w14:paraId="23B6F1DF"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 xml:space="preserve">To find out more information and how to register a National Data Opt-Out, please read our </w:t>
      </w:r>
      <w:hyperlink r:id="rId44" w:history="1">
        <w:r w:rsidRPr="00BF6415">
          <w:rPr>
            <w:rStyle w:val="Hyperlink"/>
            <w:rFonts w:ascii="Arial" w:hAnsi="Arial" w:cs="Arial"/>
            <w:color w:val="auto"/>
            <w:sz w:val="24"/>
            <w:szCs w:val="24"/>
            <w:lang w:val="en-GB"/>
          </w:rPr>
          <w:t>GP Data for Planning and Research Transparency Notice</w:t>
        </w:r>
      </w:hyperlink>
      <w:r w:rsidRPr="00BF6415">
        <w:rPr>
          <w:rFonts w:ascii="Arial" w:hAnsi="Arial" w:cs="Arial"/>
          <w:color w:val="auto"/>
          <w:sz w:val="24"/>
          <w:szCs w:val="24"/>
          <w:lang w:val="en-GB"/>
        </w:rPr>
        <w:t xml:space="preserve"> and see our infographic of how data currently flows.</w:t>
      </w:r>
    </w:p>
    <w:p w14:paraId="3C69C39D"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The Practice is one of many organisations working in the health and care system to improve care for patients and the public.</w:t>
      </w:r>
    </w:p>
    <w:p w14:paraId="40824270" w14:textId="77777777" w:rsidR="00BF6415" w:rsidRPr="00BF6415" w:rsidRDefault="00BF6415" w:rsidP="004C60FB">
      <w:pPr>
        <w:pStyle w:val="BodyText"/>
        <w:spacing w:after="0"/>
        <w:rPr>
          <w:rFonts w:ascii="Arial" w:hAnsi="Arial" w:cs="Arial"/>
          <w:color w:val="auto"/>
          <w:sz w:val="24"/>
          <w:szCs w:val="24"/>
          <w:lang w:val="en-GB" w:eastAsia="en-US"/>
        </w:rPr>
      </w:pPr>
    </w:p>
    <w:p w14:paraId="603BABCF"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46" w:name="_Toc155618288"/>
      <w:r w:rsidRPr="00BF6415">
        <w:rPr>
          <w:rFonts w:ascii="Arial" w:hAnsi="Arial" w:cs="Arial"/>
          <w:color w:val="auto"/>
          <w:sz w:val="24"/>
          <w:szCs w:val="24"/>
        </w:rPr>
        <w:t>How long will we store your Information</w:t>
      </w:r>
      <w:bookmarkEnd w:id="46"/>
      <w:r w:rsidRPr="00BF6415">
        <w:rPr>
          <w:rFonts w:ascii="Arial" w:hAnsi="Arial" w:cs="Arial"/>
          <w:color w:val="auto"/>
          <w:sz w:val="24"/>
          <w:szCs w:val="24"/>
        </w:rPr>
        <w:t xml:space="preserve"> </w:t>
      </w:r>
    </w:p>
    <w:p w14:paraId="6C3B1E54"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We are required under UK law to keep your information and data for the full retention periods as specified by the NHS Records management code of practice for health and social care and national archives requirements.</w:t>
      </w:r>
    </w:p>
    <w:p w14:paraId="33077F91" w14:textId="77777777" w:rsidR="00BF6415" w:rsidRPr="00BF6415" w:rsidRDefault="00BF6415" w:rsidP="004C60FB">
      <w:pPr>
        <w:pStyle w:val="BodyText"/>
        <w:spacing w:after="0"/>
        <w:rPr>
          <w:rStyle w:val="Hyperlink"/>
          <w:rFonts w:ascii="Arial" w:hAnsi="Arial" w:cs="Arial"/>
          <w:color w:val="auto"/>
          <w:sz w:val="24"/>
          <w:szCs w:val="24"/>
          <w:lang w:val="en-GB"/>
        </w:rPr>
      </w:pPr>
      <w:r w:rsidRPr="00BF6415">
        <w:rPr>
          <w:rFonts w:ascii="Arial" w:hAnsi="Arial" w:cs="Arial"/>
          <w:color w:val="auto"/>
          <w:sz w:val="24"/>
          <w:szCs w:val="24"/>
        </w:rPr>
        <w:t xml:space="preserve">More information on records retention can be found online </w:t>
      </w:r>
      <w:r w:rsidRPr="00BF6415">
        <w:rPr>
          <w:rFonts w:ascii="Arial" w:hAnsi="Arial" w:cs="Arial"/>
          <w:color w:val="auto"/>
          <w:sz w:val="24"/>
          <w:szCs w:val="24"/>
          <w:lang w:val="en-GB"/>
        </w:rPr>
        <w:t xml:space="preserve">on the NHS Digital website: </w:t>
      </w:r>
      <w:hyperlink r:id="rId45" w:history="1">
        <w:r w:rsidRPr="00BF6415">
          <w:rPr>
            <w:rStyle w:val="Hyperlink"/>
            <w:rFonts w:ascii="Arial" w:hAnsi="Arial" w:cs="Arial"/>
            <w:color w:val="auto"/>
            <w:sz w:val="24"/>
            <w:szCs w:val="24"/>
            <w:lang w:val="en-GB"/>
          </w:rPr>
          <w:t>Records Management Code of Practice 2021</w:t>
        </w:r>
      </w:hyperlink>
    </w:p>
    <w:p w14:paraId="41B5ABAD" w14:textId="77777777" w:rsidR="00BF6415" w:rsidRPr="00BF6415" w:rsidRDefault="00BF6415" w:rsidP="004C60FB">
      <w:pPr>
        <w:pStyle w:val="BodyText"/>
        <w:spacing w:after="0"/>
        <w:rPr>
          <w:rFonts w:ascii="Arial" w:hAnsi="Arial" w:cs="Arial"/>
          <w:color w:val="auto"/>
          <w:sz w:val="24"/>
          <w:szCs w:val="24"/>
          <w:lang w:val="en-GB"/>
        </w:rPr>
      </w:pPr>
    </w:p>
    <w:p w14:paraId="7187E90E"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47" w:name="_Toc155618289"/>
      <w:r w:rsidRPr="00BF6415">
        <w:rPr>
          <w:rFonts w:ascii="Arial" w:hAnsi="Arial" w:cs="Arial"/>
          <w:color w:val="auto"/>
          <w:sz w:val="24"/>
          <w:szCs w:val="24"/>
        </w:rPr>
        <w:t>How we lawfully use your Data</w:t>
      </w:r>
      <w:bookmarkEnd w:id="47"/>
    </w:p>
    <w:p w14:paraId="0604BCCB"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We need to know your personal, sensitive, and confidential data to provide you with healthcare services as a General Practice, under the General Data Protection Regulation we will be lawfully using your information in accordance with: –</w:t>
      </w:r>
    </w:p>
    <w:p w14:paraId="7ECB7136"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b/>
          <w:bCs/>
          <w:color w:val="auto"/>
          <w:sz w:val="24"/>
          <w:szCs w:val="24"/>
          <w:lang w:val="en-GB"/>
        </w:rPr>
        <w:t>Article 6, (e)</w:t>
      </w:r>
      <w:r w:rsidRPr="00BF6415">
        <w:rPr>
          <w:rFonts w:ascii="Arial" w:hAnsi="Arial" w:cs="Arial"/>
          <w:color w:val="auto"/>
          <w:sz w:val="24"/>
          <w:szCs w:val="24"/>
          <w:lang w:val="en-GB"/>
        </w:rPr>
        <w:t xml:space="preserve"> processing is necessary for the performance of a task carried out in the public interest or in the exercise of official authority vested in the controller.</w:t>
      </w:r>
    </w:p>
    <w:p w14:paraId="5DC33108"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b/>
          <w:bCs/>
          <w:color w:val="auto"/>
          <w:sz w:val="24"/>
          <w:szCs w:val="24"/>
          <w:lang w:val="en-GB"/>
        </w:rPr>
        <w:t>Article 9, (h)</w:t>
      </w:r>
      <w:r w:rsidRPr="00BF6415">
        <w:rPr>
          <w:rFonts w:ascii="Arial" w:hAnsi="Arial" w:cs="Arial"/>
          <w:color w:val="auto"/>
          <w:sz w:val="24"/>
          <w:szCs w:val="24"/>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43CE908"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This Privacy Notice applies to the personal data of our patients and the data you have given us about your carers/family members.</w:t>
      </w:r>
    </w:p>
    <w:p w14:paraId="4FC4ABAD" w14:textId="77777777" w:rsidR="00BF6415" w:rsidRPr="00BF6415" w:rsidRDefault="00BF6415" w:rsidP="004C60FB">
      <w:pPr>
        <w:pStyle w:val="BodyText"/>
        <w:spacing w:after="0"/>
        <w:rPr>
          <w:rFonts w:ascii="Arial" w:hAnsi="Arial" w:cs="Arial"/>
          <w:color w:val="auto"/>
          <w:sz w:val="24"/>
          <w:szCs w:val="24"/>
        </w:rPr>
      </w:pPr>
    </w:p>
    <w:p w14:paraId="46FAE889"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48" w:name="_Toc155618290"/>
      <w:r w:rsidRPr="00BF6415">
        <w:rPr>
          <w:rFonts w:ascii="Arial" w:hAnsi="Arial" w:cs="Arial"/>
          <w:color w:val="auto"/>
          <w:sz w:val="24"/>
          <w:szCs w:val="24"/>
        </w:rPr>
        <w:t>Your Summary Care Record</w:t>
      </w:r>
      <w:bookmarkEnd w:id="48"/>
    </w:p>
    <w:p w14:paraId="22B79DB2"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We are 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79298BE7" w14:textId="77777777" w:rsidR="00BF6415" w:rsidRPr="00BF6415" w:rsidRDefault="00BF6415" w:rsidP="004C60FB">
      <w:pPr>
        <w:pStyle w:val="BodyText"/>
        <w:numPr>
          <w:ilvl w:val="0"/>
          <w:numId w:val="30"/>
        </w:numPr>
        <w:spacing w:after="0"/>
        <w:rPr>
          <w:rFonts w:ascii="Arial" w:hAnsi="Arial" w:cs="Arial"/>
          <w:color w:val="auto"/>
          <w:sz w:val="24"/>
          <w:szCs w:val="24"/>
          <w:lang w:val="en-GB"/>
        </w:rPr>
      </w:pPr>
      <w:r w:rsidRPr="00BF6415">
        <w:rPr>
          <w:rFonts w:ascii="Arial" w:hAnsi="Arial" w:cs="Arial"/>
          <w:color w:val="auto"/>
          <w:sz w:val="24"/>
          <w:szCs w:val="24"/>
          <w:lang w:val="en-GB"/>
        </w:rPr>
        <w:t xml:space="preserve">Authorised healthcare staff can only view your SCR with your permission. </w:t>
      </w:r>
    </w:p>
    <w:p w14:paraId="49E91FBE" w14:textId="77777777" w:rsidR="00BF6415" w:rsidRPr="00BF6415" w:rsidRDefault="00BF6415" w:rsidP="004C60FB">
      <w:pPr>
        <w:pStyle w:val="BodyText"/>
        <w:numPr>
          <w:ilvl w:val="0"/>
          <w:numId w:val="30"/>
        </w:numPr>
        <w:spacing w:after="0"/>
        <w:rPr>
          <w:rFonts w:ascii="Arial" w:hAnsi="Arial" w:cs="Arial"/>
          <w:color w:val="auto"/>
          <w:sz w:val="24"/>
          <w:szCs w:val="24"/>
          <w:lang w:val="en-GB"/>
        </w:rPr>
      </w:pPr>
      <w:r w:rsidRPr="00BF6415">
        <w:rPr>
          <w:rFonts w:ascii="Arial" w:hAnsi="Arial" w:cs="Arial"/>
          <w:color w:val="auto"/>
          <w:sz w:val="24"/>
          <w:szCs w:val="24"/>
          <w:lang w:val="en-GB"/>
        </w:rPr>
        <w:t>The information shared will solely be used for the benefit of your care.</w:t>
      </w:r>
    </w:p>
    <w:p w14:paraId="0F739B8F" w14:textId="77777777" w:rsidR="00BF6415" w:rsidRPr="00BF6415" w:rsidRDefault="00BF6415" w:rsidP="004C60FB">
      <w:pPr>
        <w:pStyle w:val="BodyText"/>
        <w:numPr>
          <w:ilvl w:val="0"/>
          <w:numId w:val="30"/>
        </w:numPr>
        <w:spacing w:after="0"/>
        <w:rPr>
          <w:rFonts w:ascii="Arial" w:hAnsi="Arial" w:cs="Arial"/>
          <w:color w:val="auto"/>
          <w:sz w:val="24"/>
          <w:szCs w:val="24"/>
          <w:lang w:val="en-GB"/>
        </w:rPr>
      </w:pPr>
      <w:r w:rsidRPr="00BF6415">
        <w:rPr>
          <w:rFonts w:ascii="Arial" w:hAnsi="Arial" w:cs="Arial"/>
          <w:color w:val="auto"/>
          <w:sz w:val="24"/>
          <w:szCs w:val="24"/>
          <w:lang w:val="en-GB"/>
        </w:rPr>
        <w:t>Your options are outlined below.</w:t>
      </w:r>
    </w:p>
    <w:p w14:paraId="61238720" w14:textId="77777777" w:rsidR="00BF6415" w:rsidRPr="00BF6415" w:rsidRDefault="00BF6415" w:rsidP="004C60FB">
      <w:pPr>
        <w:pStyle w:val="BodyText"/>
        <w:numPr>
          <w:ilvl w:val="0"/>
          <w:numId w:val="31"/>
        </w:numPr>
        <w:spacing w:after="0"/>
        <w:rPr>
          <w:rFonts w:ascii="Arial" w:hAnsi="Arial" w:cs="Arial"/>
          <w:color w:val="auto"/>
          <w:sz w:val="24"/>
          <w:szCs w:val="24"/>
          <w:lang w:val="en-GB"/>
        </w:rPr>
      </w:pPr>
      <w:r w:rsidRPr="00BF6415">
        <w:rPr>
          <w:rFonts w:ascii="Arial" w:hAnsi="Arial" w:cs="Arial"/>
          <w:b/>
          <w:bCs/>
          <w:color w:val="auto"/>
          <w:sz w:val="24"/>
          <w:szCs w:val="24"/>
          <w:lang w:val="en-GB"/>
        </w:rPr>
        <w:t>Express consent for medication, allergies, and adverse reactions only.</w:t>
      </w:r>
      <w:r w:rsidRPr="00BF6415">
        <w:rPr>
          <w:rFonts w:ascii="Arial" w:hAnsi="Arial" w:cs="Arial"/>
          <w:color w:val="auto"/>
          <w:sz w:val="24"/>
          <w:szCs w:val="24"/>
          <w:lang w:val="en-GB"/>
        </w:rPr>
        <w:t xml:space="preserve"> You wish to share information about medication, allergies, and adverse reactions only. </w:t>
      </w:r>
    </w:p>
    <w:p w14:paraId="2B03D016" w14:textId="77777777" w:rsidR="00BF6415" w:rsidRPr="00BF6415" w:rsidRDefault="00BF6415" w:rsidP="004C60FB">
      <w:pPr>
        <w:pStyle w:val="BodyText"/>
        <w:numPr>
          <w:ilvl w:val="0"/>
          <w:numId w:val="31"/>
        </w:numPr>
        <w:spacing w:after="0"/>
        <w:rPr>
          <w:rFonts w:ascii="Arial" w:hAnsi="Arial" w:cs="Arial"/>
          <w:color w:val="auto"/>
          <w:sz w:val="24"/>
          <w:szCs w:val="24"/>
          <w:lang w:val="en-GB"/>
        </w:rPr>
      </w:pPr>
      <w:r w:rsidRPr="00BF6415">
        <w:rPr>
          <w:rFonts w:ascii="Arial" w:hAnsi="Arial" w:cs="Arial"/>
          <w:b/>
          <w:bCs/>
          <w:color w:val="auto"/>
          <w:sz w:val="24"/>
          <w:szCs w:val="24"/>
          <w:lang w:val="en-GB"/>
        </w:rPr>
        <w:t xml:space="preserve">Express consent for medication, allergies, adverse reactions, and additional information. </w:t>
      </w:r>
      <w:r w:rsidRPr="00BF6415">
        <w:rPr>
          <w:rFonts w:ascii="Arial" w:hAnsi="Arial" w:cs="Arial"/>
          <w:color w:val="auto"/>
          <w:sz w:val="24"/>
          <w:szCs w:val="24"/>
          <w:lang w:val="en-GB"/>
        </w:rPr>
        <w:t xml:space="preserve">You wish to share information about medication, allergies and adverse </w:t>
      </w:r>
      <w:r w:rsidRPr="00BF6415">
        <w:rPr>
          <w:rFonts w:ascii="Arial" w:hAnsi="Arial" w:cs="Arial"/>
          <w:color w:val="auto"/>
          <w:sz w:val="24"/>
          <w:szCs w:val="24"/>
          <w:lang w:val="en-GB"/>
        </w:rPr>
        <w:lastRenderedPageBreak/>
        <w:t xml:space="preserve">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4C52A054" w14:textId="77777777" w:rsidR="00BF6415" w:rsidRPr="00BF6415" w:rsidRDefault="00BF6415" w:rsidP="004C60FB">
      <w:pPr>
        <w:pStyle w:val="BodyText"/>
        <w:numPr>
          <w:ilvl w:val="0"/>
          <w:numId w:val="31"/>
        </w:numPr>
        <w:spacing w:after="0"/>
        <w:rPr>
          <w:rFonts w:ascii="Arial" w:hAnsi="Arial" w:cs="Arial"/>
          <w:color w:val="auto"/>
          <w:sz w:val="24"/>
          <w:szCs w:val="24"/>
          <w:lang w:val="en-GB"/>
        </w:rPr>
      </w:pPr>
      <w:r w:rsidRPr="00BF6415">
        <w:rPr>
          <w:rFonts w:ascii="Arial" w:hAnsi="Arial" w:cs="Arial"/>
          <w:b/>
          <w:bCs/>
          <w:color w:val="auto"/>
          <w:sz w:val="24"/>
          <w:szCs w:val="24"/>
          <w:lang w:val="en-GB"/>
        </w:rPr>
        <w:t>Express dissent for Summary Care Record (opt out).</w:t>
      </w:r>
      <w:r w:rsidRPr="00BF6415">
        <w:rPr>
          <w:rFonts w:ascii="Arial" w:hAnsi="Arial" w:cs="Arial"/>
          <w:color w:val="auto"/>
          <w:sz w:val="24"/>
          <w:szCs w:val="24"/>
          <w:lang w:val="en-GB"/>
        </w:rPr>
        <w:t xml:space="preserve"> Select this option, if you DO NOT want any information shared with other healthcare professionals involved in your care. </w:t>
      </w:r>
    </w:p>
    <w:p w14:paraId="4FD6B473" w14:textId="77777777" w:rsidR="006A4A8B" w:rsidRDefault="006A4A8B" w:rsidP="004C60FB">
      <w:pPr>
        <w:pStyle w:val="BodyText"/>
        <w:spacing w:after="0"/>
        <w:rPr>
          <w:rFonts w:ascii="Arial" w:hAnsi="Arial" w:cs="Arial"/>
          <w:color w:val="auto"/>
          <w:sz w:val="24"/>
          <w:szCs w:val="24"/>
          <w:lang w:val="en-GB"/>
        </w:rPr>
      </w:pPr>
    </w:p>
    <w:p w14:paraId="18DD832C" w14:textId="7F753DF4"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B. above.</w:t>
      </w:r>
    </w:p>
    <w:p w14:paraId="04FDDB7F"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19DA4692"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To find out more about the wider use of confidential personal information and to register your choice to opt out if you do not want your data to be used in this way, please visit: </w:t>
      </w:r>
      <w:hyperlink r:id="rId46" w:history="1">
        <w:r w:rsidRPr="00BF6415">
          <w:rPr>
            <w:rStyle w:val="Hyperlink"/>
            <w:rFonts w:ascii="Arial" w:hAnsi="Arial" w:cs="Arial"/>
            <w:color w:val="auto"/>
            <w:sz w:val="24"/>
            <w:szCs w:val="24"/>
            <w:lang w:val="en-GB"/>
          </w:rPr>
          <w:t>nhs.uk/your-nhs-data-matters</w:t>
        </w:r>
      </w:hyperlink>
    </w:p>
    <w:p w14:paraId="65D201B0"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i/>
          <w:iCs/>
          <w:color w:val="auto"/>
          <w:sz w:val="24"/>
          <w:szCs w:val="24"/>
          <w:lang w:val="en-GB"/>
        </w:rPr>
        <w:t>Please note:</w:t>
      </w:r>
      <w:r w:rsidRPr="00BF6415">
        <w:rPr>
          <w:rFonts w:ascii="Arial" w:hAnsi="Arial" w:cs="Arial"/>
          <w:color w:val="auto"/>
          <w:sz w:val="24"/>
          <w:szCs w:val="24"/>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4497B50C" w14:textId="77777777" w:rsidR="00BF6415" w:rsidRPr="00BF6415" w:rsidRDefault="00BF6415" w:rsidP="004C60FB">
      <w:pPr>
        <w:pStyle w:val="BodyText"/>
        <w:spacing w:after="0"/>
        <w:rPr>
          <w:rFonts w:ascii="Arial" w:hAnsi="Arial" w:cs="Arial"/>
          <w:b/>
          <w:bCs/>
          <w:color w:val="auto"/>
          <w:sz w:val="24"/>
          <w:szCs w:val="24"/>
        </w:rPr>
      </w:pPr>
    </w:p>
    <w:p w14:paraId="0B096DB9"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49" w:name="_Toc155618291"/>
      <w:r w:rsidRPr="00BF6415">
        <w:rPr>
          <w:rFonts w:ascii="Arial" w:hAnsi="Arial" w:cs="Arial"/>
          <w:color w:val="auto"/>
          <w:sz w:val="24"/>
          <w:szCs w:val="24"/>
        </w:rPr>
        <w:t>Risk Stratification</w:t>
      </w:r>
      <w:bookmarkEnd w:id="49"/>
    </w:p>
    <w:p w14:paraId="03C2F5F4"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69623767" w14:textId="77777777" w:rsidR="00BF6415" w:rsidRPr="00BF6415" w:rsidRDefault="00BF6415" w:rsidP="004C60FB">
      <w:pPr>
        <w:pStyle w:val="BodyText"/>
        <w:spacing w:before="0" w:after="0"/>
        <w:rPr>
          <w:rFonts w:ascii="Arial" w:hAnsi="Arial" w:cs="Arial"/>
          <w:color w:val="auto"/>
          <w:sz w:val="24"/>
          <w:szCs w:val="24"/>
          <w:lang w:val="en-GB"/>
        </w:rPr>
      </w:pPr>
    </w:p>
    <w:p w14:paraId="77F4593C" w14:textId="77777777" w:rsidR="00BF6415" w:rsidRPr="00BF6415" w:rsidRDefault="00BF6415" w:rsidP="004C60FB">
      <w:pPr>
        <w:pStyle w:val="Heading1"/>
        <w:spacing w:before="0" w:after="0" w:afterAutospacing="0"/>
        <w:ind w:left="426"/>
        <w:jc w:val="both"/>
        <w:rPr>
          <w:rFonts w:ascii="Arial" w:hAnsi="Arial" w:cs="Arial"/>
          <w:bCs/>
          <w:color w:val="auto"/>
          <w:sz w:val="24"/>
          <w:szCs w:val="24"/>
        </w:rPr>
      </w:pPr>
      <w:r w:rsidRPr="00BF6415">
        <w:rPr>
          <w:rFonts w:ascii="Arial" w:hAnsi="Arial" w:cs="Arial"/>
          <w:color w:val="auto"/>
          <w:sz w:val="24"/>
          <w:szCs w:val="24"/>
        </w:rPr>
        <w:t xml:space="preserve"> </w:t>
      </w:r>
      <w:bookmarkStart w:id="50" w:name="_Toc155618292"/>
      <w:r w:rsidRPr="00BF6415">
        <w:rPr>
          <w:rFonts w:ascii="Arial" w:hAnsi="Arial" w:cs="Arial"/>
          <w:color w:val="auto"/>
          <w:sz w:val="24"/>
          <w:szCs w:val="24"/>
        </w:rPr>
        <w:t>National Screening Programs</w:t>
      </w:r>
      <w:bookmarkEnd w:id="50"/>
    </w:p>
    <w:p w14:paraId="2F44B03B" w14:textId="7AD56E86" w:rsidR="00BF6415" w:rsidRPr="00BF6415" w:rsidRDefault="00BF6415" w:rsidP="004C60FB">
      <w:pPr>
        <w:jc w:val="both"/>
        <w:rPr>
          <w:rFonts w:ascii="Arial" w:hAnsi="Arial" w:cs="Arial"/>
          <w:sz w:val="24"/>
          <w:szCs w:val="24"/>
        </w:rPr>
      </w:pPr>
      <w:r w:rsidRPr="00BF6415">
        <w:rPr>
          <w:rFonts w:ascii="Arial" w:hAnsi="Arial" w:cs="Arial"/>
          <w:sz w:val="24"/>
          <w:szCs w:val="24"/>
        </w:rPr>
        <w:t>The NHS provides national screening programs so that certain diseases can be detected at an early stage. These screening programs include bowel cancer, breast cancer, cervical cancer, aortic aneurysms, and a diabetic eye screening service.</w:t>
      </w:r>
    </w:p>
    <w:p w14:paraId="7929997A" w14:textId="77777777" w:rsidR="00BF6415" w:rsidRPr="00BF6415" w:rsidRDefault="00BF6415" w:rsidP="004C60FB">
      <w:pPr>
        <w:jc w:val="both"/>
        <w:rPr>
          <w:rFonts w:ascii="Arial" w:hAnsi="Arial" w:cs="Arial"/>
          <w:sz w:val="24"/>
          <w:szCs w:val="24"/>
        </w:rPr>
      </w:pPr>
      <w:r w:rsidRPr="00BF6415">
        <w:rPr>
          <w:rFonts w:ascii="Arial" w:hAnsi="Arial" w:cs="Arial"/>
          <w:sz w:val="24"/>
          <w:szCs w:val="24"/>
        </w:rPr>
        <w:t>The law allows us to share your contact information with Public Health England so that you can be invited to the relevant screening program.</w:t>
      </w:r>
    </w:p>
    <w:p w14:paraId="1833D65C" w14:textId="74677842" w:rsidR="00BF6415" w:rsidRPr="00BF6415" w:rsidRDefault="00BF6415" w:rsidP="004C60FB">
      <w:pPr>
        <w:jc w:val="both"/>
        <w:rPr>
          <w:rFonts w:ascii="Arial" w:hAnsi="Arial" w:cs="Arial"/>
          <w:sz w:val="24"/>
          <w:szCs w:val="24"/>
        </w:rPr>
      </w:pPr>
      <w:r w:rsidRPr="00BF6415">
        <w:rPr>
          <w:rFonts w:ascii="Arial" w:hAnsi="Arial" w:cs="Arial"/>
          <w:sz w:val="24"/>
          <w:szCs w:val="24"/>
        </w:rPr>
        <w:t xml:space="preserve">More information can be found at </w:t>
      </w:r>
      <w:hyperlink r:id="rId47" w:history="1">
        <w:r w:rsidRPr="00BF6415">
          <w:rPr>
            <w:rStyle w:val="Hyperlink"/>
            <w:rFonts w:ascii="Arial" w:hAnsi="Arial" w:cs="Arial"/>
            <w:color w:val="auto"/>
            <w:sz w:val="24"/>
            <w:szCs w:val="24"/>
          </w:rPr>
          <w:t>Population screening programmes</w:t>
        </w:r>
      </w:hyperlink>
    </w:p>
    <w:p w14:paraId="17B33CA0"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51" w:name="_Toc155618293"/>
      <w:r w:rsidRPr="00BF6415">
        <w:rPr>
          <w:rFonts w:ascii="Arial" w:hAnsi="Arial" w:cs="Arial"/>
          <w:color w:val="auto"/>
          <w:sz w:val="24"/>
          <w:szCs w:val="24"/>
        </w:rPr>
        <w:t>Medical Management</w:t>
      </w:r>
      <w:bookmarkEnd w:id="51"/>
    </w:p>
    <w:p w14:paraId="52297840"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1BF71CF3" w14:textId="77777777" w:rsidR="00BF6415" w:rsidRPr="00BF6415" w:rsidRDefault="00BF6415" w:rsidP="004C60FB">
      <w:pPr>
        <w:pStyle w:val="BodyText"/>
        <w:spacing w:after="0"/>
        <w:rPr>
          <w:rFonts w:ascii="Arial" w:hAnsi="Arial" w:cs="Arial"/>
          <w:color w:val="auto"/>
          <w:sz w:val="24"/>
          <w:szCs w:val="24"/>
          <w:lang w:val="en-GB"/>
        </w:rPr>
      </w:pPr>
    </w:p>
    <w:p w14:paraId="721E46C1" w14:textId="77777777" w:rsidR="00BF6415" w:rsidRPr="00BF6415" w:rsidRDefault="00BF6415" w:rsidP="004C60FB">
      <w:pPr>
        <w:pStyle w:val="Heading1"/>
        <w:spacing w:before="0" w:after="0" w:afterAutospacing="0"/>
        <w:ind w:left="426"/>
        <w:jc w:val="both"/>
        <w:rPr>
          <w:rFonts w:ascii="Arial" w:hAnsi="Arial" w:cs="Arial"/>
          <w:color w:val="auto"/>
          <w:sz w:val="24"/>
          <w:szCs w:val="24"/>
          <w:u w:val="single"/>
        </w:rPr>
      </w:pPr>
      <w:r w:rsidRPr="00BF6415">
        <w:rPr>
          <w:rFonts w:ascii="Arial" w:hAnsi="Arial" w:cs="Arial"/>
          <w:color w:val="auto"/>
          <w:sz w:val="24"/>
          <w:szCs w:val="24"/>
        </w:rPr>
        <w:t xml:space="preserve"> </w:t>
      </w:r>
      <w:bookmarkStart w:id="52" w:name="_Toc155618294"/>
      <w:r w:rsidRPr="00BF6415">
        <w:rPr>
          <w:rFonts w:ascii="Arial" w:hAnsi="Arial" w:cs="Arial"/>
          <w:color w:val="auto"/>
          <w:sz w:val="24"/>
          <w:szCs w:val="24"/>
        </w:rPr>
        <w:t>How do we Maintain the Confidentiality of your Records</w:t>
      </w:r>
      <w:bookmarkEnd w:id="52"/>
    </w:p>
    <w:p w14:paraId="5D0E66EE"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We are committed to protecting your privacy and will only use information collected lawfully in accordance with:</w:t>
      </w:r>
    </w:p>
    <w:p w14:paraId="0C8FAC01"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lastRenderedPageBreak/>
        <w:t>Data Protection Act 2018</w:t>
      </w:r>
    </w:p>
    <w:p w14:paraId="7EC65948"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The General Data Protection Regulations 2016</w:t>
      </w:r>
    </w:p>
    <w:p w14:paraId="1A5C24D5"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Human Rights Act 1998</w:t>
      </w:r>
    </w:p>
    <w:p w14:paraId="5BFDB4A7"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Common Law Duty of Confidentiality</w:t>
      </w:r>
    </w:p>
    <w:p w14:paraId="2F084A21"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Access to Medical Records Act 1990</w:t>
      </w:r>
    </w:p>
    <w:p w14:paraId="6C109732"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Health and Social Care Act 2012</w:t>
      </w:r>
    </w:p>
    <w:p w14:paraId="538556BE"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NHS Codes of Confidentiality, Information Security and Records Management</w:t>
      </w:r>
    </w:p>
    <w:p w14:paraId="3D5DA159" w14:textId="77777777" w:rsidR="00BF6415" w:rsidRPr="00BF6415" w:rsidRDefault="00BF6415" w:rsidP="004C60FB">
      <w:pPr>
        <w:pStyle w:val="BodyText"/>
        <w:numPr>
          <w:ilvl w:val="0"/>
          <w:numId w:val="32"/>
        </w:numPr>
        <w:spacing w:before="60" w:after="0"/>
        <w:ind w:hanging="573"/>
        <w:rPr>
          <w:rFonts w:ascii="Arial" w:hAnsi="Arial" w:cs="Arial"/>
          <w:color w:val="auto"/>
          <w:sz w:val="24"/>
          <w:szCs w:val="24"/>
        </w:rPr>
      </w:pPr>
      <w:r w:rsidRPr="00BF6415">
        <w:rPr>
          <w:rFonts w:ascii="Arial" w:hAnsi="Arial" w:cs="Arial"/>
          <w:color w:val="auto"/>
          <w:sz w:val="24"/>
          <w:szCs w:val="24"/>
        </w:rPr>
        <w:t>Information: To Share or Not to Share Review</w:t>
      </w:r>
    </w:p>
    <w:p w14:paraId="26DB7C03" w14:textId="77777777" w:rsidR="006A4A8B" w:rsidRDefault="006A4A8B" w:rsidP="004C60FB">
      <w:pPr>
        <w:pStyle w:val="BodyText"/>
        <w:spacing w:after="0"/>
        <w:rPr>
          <w:rFonts w:ascii="Arial" w:hAnsi="Arial" w:cs="Arial"/>
          <w:color w:val="auto"/>
          <w:sz w:val="24"/>
          <w:szCs w:val="24"/>
        </w:rPr>
      </w:pPr>
    </w:p>
    <w:p w14:paraId="4C03A381" w14:textId="407D6D6B"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42A47357"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39E9A487"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5359934D"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(GDPR articles 24-28) will be established for the processing of your information.</w:t>
      </w:r>
    </w:p>
    <w:p w14:paraId="2E74DD05"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544FDFCF"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Some of this information will be held centrally and used for statistical purposes. Where we do this, we take strict measures to ensure that individual patients cannot be identified. Sometimes your information may be requested to be used for research purposes – the Practice will always gain your consent before releasing the information for this purpose in an identifiable format.   In some circumstances you can Opt-out of the Practice sharing any of your information for research purposes.</w:t>
      </w:r>
    </w:p>
    <w:p w14:paraId="1749DD9F"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7C7D2F0" w14:textId="77777777" w:rsidR="00BF6415" w:rsidRPr="00BF6415" w:rsidRDefault="00BF6415" w:rsidP="004C60FB">
      <w:pPr>
        <w:pStyle w:val="BodyText"/>
        <w:spacing w:after="0"/>
        <w:rPr>
          <w:rFonts w:ascii="Arial" w:hAnsi="Arial" w:cs="Arial"/>
          <w:color w:val="auto"/>
          <w:sz w:val="24"/>
          <w:szCs w:val="24"/>
        </w:rPr>
      </w:pPr>
      <w:r w:rsidRPr="00BF6415">
        <w:rPr>
          <w:rFonts w:ascii="Arial" w:hAnsi="Arial" w:cs="Arial"/>
          <w:color w:val="auto"/>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17F4012E" w14:textId="77777777" w:rsidR="00BF6415" w:rsidRPr="00BF6415" w:rsidRDefault="00BF6415" w:rsidP="004C60FB">
      <w:pPr>
        <w:pStyle w:val="BodyText"/>
        <w:spacing w:before="0" w:after="0"/>
        <w:rPr>
          <w:rFonts w:ascii="Arial" w:hAnsi="Arial" w:cs="Arial"/>
          <w:color w:val="auto"/>
          <w:sz w:val="24"/>
          <w:szCs w:val="24"/>
        </w:rPr>
      </w:pPr>
      <w:r w:rsidRPr="00BF6415">
        <w:rPr>
          <w:rFonts w:ascii="Arial" w:hAnsi="Arial" w:cs="Arial"/>
          <w:color w:val="auto"/>
          <w:sz w:val="24"/>
          <w:szCs w:val="24"/>
        </w:rPr>
        <w:t>This information is not shared with third parties or used for any marketing and you can unsubscribe at any time via phone, email or by informing the Practice Manager.</w:t>
      </w:r>
    </w:p>
    <w:p w14:paraId="06DDF9D6" w14:textId="77777777" w:rsidR="00BF6415" w:rsidRPr="00BF6415" w:rsidRDefault="00BF6415" w:rsidP="004C60FB">
      <w:pPr>
        <w:pStyle w:val="BodyText"/>
        <w:spacing w:before="0" w:after="0"/>
        <w:rPr>
          <w:rFonts w:ascii="Arial" w:hAnsi="Arial" w:cs="Arial"/>
          <w:color w:val="auto"/>
          <w:sz w:val="24"/>
          <w:szCs w:val="24"/>
        </w:rPr>
      </w:pPr>
    </w:p>
    <w:p w14:paraId="0CC63C18" w14:textId="77777777" w:rsidR="00BF6415" w:rsidRPr="00BF6415" w:rsidRDefault="00BF6415" w:rsidP="004C60FB">
      <w:pPr>
        <w:pStyle w:val="Heading1"/>
        <w:spacing w:before="0" w:after="0" w:afterAutospacing="0"/>
        <w:ind w:left="426"/>
        <w:jc w:val="both"/>
        <w:rPr>
          <w:rFonts w:ascii="Arial" w:hAnsi="Arial" w:cs="Arial"/>
          <w:bCs/>
          <w:color w:val="auto"/>
          <w:sz w:val="24"/>
          <w:szCs w:val="24"/>
        </w:rPr>
      </w:pPr>
      <w:r w:rsidRPr="00BF6415">
        <w:rPr>
          <w:rFonts w:ascii="Arial" w:hAnsi="Arial" w:cs="Arial"/>
          <w:color w:val="auto"/>
          <w:sz w:val="24"/>
          <w:szCs w:val="24"/>
        </w:rPr>
        <w:lastRenderedPageBreak/>
        <w:t xml:space="preserve"> </w:t>
      </w:r>
      <w:bookmarkStart w:id="53" w:name="_Toc155618295"/>
      <w:r w:rsidRPr="00BF6415">
        <w:rPr>
          <w:rFonts w:ascii="Arial" w:hAnsi="Arial" w:cs="Arial"/>
          <w:color w:val="auto"/>
          <w:sz w:val="24"/>
          <w:szCs w:val="24"/>
        </w:rPr>
        <w:t>Updating your Record</w:t>
      </w:r>
      <w:bookmarkEnd w:id="53"/>
    </w:p>
    <w:p w14:paraId="2BFC24C9" w14:textId="77777777" w:rsidR="00BF6415" w:rsidRPr="00BF6415" w:rsidRDefault="00BF6415" w:rsidP="004C60FB">
      <w:pPr>
        <w:pStyle w:val="BodyText"/>
        <w:spacing w:before="0" w:after="0"/>
        <w:rPr>
          <w:rFonts w:ascii="Arial" w:hAnsi="Arial" w:cs="Arial"/>
          <w:color w:val="auto"/>
          <w:sz w:val="24"/>
          <w:szCs w:val="24"/>
          <w:lang w:val="en-GB" w:eastAsia="en-US"/>
        </w:rPr>
      </w:pPr>
      <w:r w:rsidRPr="00BF6415">
        <w:rPr>
          <w:rFonts w:ascii="Arial" w:hAnsi="Arial" w:cs="Arial"/>
          <w:color w:val="auto"/>
          <w:sz w:val="24"/>
          <w:szCs w:val="24"/>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GDPR Article 6 (c).</w:t>
      </w:r>
    </w:p>
    <w:p w14:paraId="031BF21D" w14:textId="77777777" w:rsidR="00BF6415" w:rsidRPr="00BF6415" w:rsidRDefault="00BF6415" w:rsidP="004C60FB">
      <w:pPr>
        <w:pStyle w:val="BodyText"/>
        <w:spacing w:before="0" w:after="0"/>
        <w:rPr>
          <w:rFonts w:ascii="Arial" w:hAnsi="Arial" w:cs="Arial"/>
          <w:b/>
          <w:bCs/>
          <w:color w:val="auto"/>
          <w:sz w:val="24"/>
          <w:szCs w:val="24"/>
          <w:lang w:val="en-GB" w:eastAsia="en-US"/>
        </w:rPr>
      </w:pPr>
    </w:p>
    <w:p w14:paraId="6223F3C3"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54" w:name="_Toc155618296"/>
      <w:r w:rsidRPr="00BF6415">
        <w:rPr>
          <w:rFonts w:ascii="Arial" w:hAnsi="Arial" w:cs="Arial"/>
          <w:color w:val="auto"/>
          <w:sz w:val="24"/>
          <w:szCs w:val="24"/>
        </w:rPr>
        <w:t>Third Parties</w:t>
      </w:r>
      <w:bookmarkEnd w:id="54"/>
    </w:p>
    <w:p w14:paraId="184B66A6"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1FAD9A84" w14:textId="77777777" w:rsidR="00BF6415" w:rsidRPr="00BF6415" w:rsidRDefault="00BF6415" w:rsidP="004C60FB">
      <w:pPr>
        <w:pStyle w:val="BodyText"/>
        <w:spacing w:after="0"/>
        <w:rPr>
          <w:rFonts w:ascii="Arial" w:hAnsi="Arial" w:cs="Arial"/>
          <w:color w:val="auto"/>
          <w:sz w:val="24"/>
          <w:szCs w:val="24"/>
          <w:lang w:val="en-GB"/>
        </w:rPr>
      </w:pPr>
    </w:p>
    <w:p w14:paraId="620D73DF" w14:textId="77777777" w:rsidR="00BF6415" w:rsidRPr="00BF6415" w:rsidRDefault="00BF6415" w:rsidP="004C60FB">
      <w:pPr>
        <w:pStyle w:val="Heading2"/>
        <w:numPr>
          <w:ilvl w:val="0"/>
          <w:numId w:val="0"/>
        </w:numPr>
        <w:spacing w:before="0" w:after="0"/>
        <w:ind w:left="576" w:hanging="576"/>
        <w:jc w:val="both"/>
        <w:rPr>
          <w:rFonts w:ascii="Arial" w:hAnsi="Arial" w:cs="Arial"/>
          <w:color w:val="auto"/>
          <w:sz w:val="24"/>
          <w:szCs w:val="24"/>
        </w:rPr>
      </w:pPr>
      <w:bookmarkStart w:id="55" w:name="_Toc155618297"/>
      <w:r w:rsidRPr="00BF6415">
        <w:rPr>
          <w:rFonts w:ascii="Arial" w:hAnsi="Arial" w:cs="Arial"/>
          <w:color w:val="auto"/>
          <w:sz w:val="24"/>
          <w:szCs w:val="24"/>
        </w:rPr>
        <w:t>Services that may send us your personal data</w:t>
      </w:r>
      <w:bookmarkEnd w:id="55"/>
    </w:p>
    <w:p w14:paraId="39231B83"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Hospital, a consultant or any other medical or healthcare professional, or any other person involved with your general healthcare.</w:t>
      </w:r>
    </w:p>
    <w:p w14:paraId="12E340D7"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 xml:space="preserve">Avon &amp; Somerset Police Firearms department </w:t>
      </w:r>
    </w:p>
    <w:p w14:paraId="333B4030"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Court Orders</w:t>
      </w:r>
    </w:p>
    <w:p w14:paraId="031A413D"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Immigration matters</w:t>
      </w:r>
    </w:p>
    <w:p w14:paraId="214585CC"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Solicitors</w:t>
      </w:r>
    </w:p>
    <w:p w14:paraId="032AA547"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Fire Brigade</w:t>
      </w:r>
    </w:p>
    <w:p w14:paraId="161347D2"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Social Services</w:t>
      </w:r>
    </w:p>
    <w:p w14:paraId="7CB71183"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Education</w:t>
      </w:r>
    </w:p>
    <w:p w14:paraId="1627D7B6" w14:textId="77777777" w:rsidR="00BF6415" w:rsidRPr="00BF6415" w:rsidRDefault="00BF6415" w:rsidP="004C60FB">
      <w:pPr>
        <w:pStyle w:val="BodyText"/>
        <w:spacing w:after="0"/>
        <w:ind w:left="360"/>
        <w:rPr>
          <w:rFonts w:ascii="Arial" w:hAnsi="Arial" w:cs="Arial"/>
          <w:color w:val="auto"/>
          <w:sz w:val="24"/>
          <w:szCs w:val="24"/>
          <w:lang w:val="en-GB"/>
        </w:rPr>
      </w:pPr>
    </w:p>
    <w:p w14:paraId="118B242E" w14:textId="77777777" w:rsidR="00BF6415" w:rsidRPr="00BF6415" w:rsidRDefault="00BF6415" w:rsidP="004C60FB">
      <w:pPr>
        <w:pStyle w:val="Heading2"/>
        <w:numPr>
          <w:ilvl w:val="0"/>
          <w:numId w:val="0"/>
        </w:numPr>
        <w:spacing w:before="0" w:after="0"/>
        <w:jc w:val="both"/>
        <w:rPr>
          <w:rFonts w:ascii="Arial" w:hAnsi="Arial" w:cs="Arial"/>
          <w:color w:val="auto"/>
          <w:sz w:val="24"/>
          <w:szCs w:val="24"/>
        </w:rPr>
      </w:pPr>
      <w:bookmarkStart w:id="56" w:name="_Toc155618298"/>
      <w:r w:rsidRPr="00BF6415">
        <w:rPr>
          <w:rFonts w:ascii="Arial" w:hAnsi="Arial" w:cs="Arial"/>
          <w:color w:val="auto"/>
          <w:sz w:val="24"/>
          <w:szCs w:val="24"/>
        </w:rPr>
        <w:t>Research Data</w:t>
      </w:r>
      <w:bookmarkEnd w:id="56"/>
    </w:p>
    <w:p w14:paraId="21F7C1FE"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The following research project may include identifiable data belonging to yourself. Please see below privacy note on the University of Bristol site for more details found here: </w:t>
      </w:r>
      <w:hyperlink r:id="rId48" w:history="1">
        <w:r w:rsidRPr="00BF6415">
          <w:rPr>
            <w:rStyle w:val="Hyperlink"/>
            <w:rFonts w:ascii="Arial" w:hAnsi="Arial" w:cs="Arial"/>
            <w:color w:val="auto"/>
            <w:sz w:val="24"/>
            <w:szCs w:val="24"/>
            <w:lang w:val="en-GB"/>
          </w:rPr>
          <w:t>IMPPP NHS Digital Privacy Notice</w:t>
        </w:r>
      </w:hyperlink>
      <w:r w:rsidRPr="00BF6415">
        <w:rPr>
          <w:rFonts w:ascii="Arial" w:hAnsi="Arial" w:cs="Arial"/>
          <w:color w:val="auto"/>
          <w:sz w:val="24"/>
          <w:szCs w:val="24"/>
          <w:lang w:val="en-GB"/>
        </w:rPr>
        <w:t>.</w:t>
      </w:r>
    </w:p>
    <w:p w14:paraId="38D9F97A" w14:textId="77777777" w:rsidR="00BF6415" w:rsidRPr="00BF6415" w:rsidRDefault="00BF6415" w:rsidP="004C60FB">
      <w:pPr>
        <w:pStyle w:val="BodyText"/>
        <w:spacing w:after="0"/>
        <w:rPr>
          <w:rFonts w:ascii="Arial" w:hAnsi="Arial" w:cs="Arial"/>
          <w:color w:val="auto"/>
          <w:sz w:val="24"/>
          <w:szCs w:val="24"/>
          <w:lang w:val="en-GB"/>
        </w:rPr>
      </w:pPr>
    </w:p>
    <w:p w14:paraId="1D448CBF"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57" w:name="_Toc155618299"/>
      <w:r w:rsidRPr="00BF6415">
        <w:rPr>
          <w:rFonts w:ascii="Arial" w:hAnsi="Arial" w:cs="Arial"/>
          <w:color w:val="auto"/>
          <w:sz w:val="24"/>
          <w:szCs w:val="24"/>
        </w:rPr>
        <w:t>Who are our Partner Organisations</w:t>
      </w:r>
      <w:bookmarkEnd w:id="57"/>
    </w:p>
    <w:p w14:paraId="69D8438A"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We may also have to share your information, subject to strict agreements on how it will be used, with the following organisations.</w:t>
      </w:r>
    </w:p>
    <w:p w14:paraId="28A40244"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NHS Trusts / Foundation Trusts</w:t>
      </w:r>
    </w:p>
    <w:p w14:paraId="36F7AB38"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Out of Hours / Extended Hours services 111</w:t>
      </w:r>
    </w:p>
    <w:p w14:paraId="567045E1"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GPs</w:t>
      </w:r>
    </w:p>
    <w:p w14:paraId="2C35ADF8"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NHS Commissioning Support Units</w:t>
      </w:r>
    </w:p>
    <w:p w14:paraId="225FC5C8"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Independent Contractors such as dentists, opticians, pharmacists</w:t>
      </w:r>
    </w:p>
    <w:p w14:paraId="4F335675"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Private Sector Providers</w:t>
      </w:r>
    </w:p>
    <w:p w14:paraId="7F88A74F"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Voluntary Sector Providers</w:t>
      </w:r>
    </w:p>
    <w:p w14:paraId="3887759D"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Ambulance Trusts</w:t>
      </w:r>
    </w:p>
    <w:p w14:paraId="3FB7E1E0"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Clinical Commissioning Groups</w:t>
      </w:r>
    </w:p>
    <w:p w14:paraId="0C61200D"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Social Care Services</w:t>
      </w:r>
    </w:p>
    <w:p w14:paraId="051745C1"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NHS England (NHSE) and NHS Digital (NHSD)</w:t>
      </w:r>
    </w:p>
    <w:p w14:paraId="68DBA4F9"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lastRenderedPageBreak/>
        <w:t>Local Authorities</w:t>
      </w:r>
    </w:p>
    <w:p w14:paraId="4D54D693"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Education Services</w:t>
      </w:r>
    </w:p>
    <w:p w14:paraId="4AB89161"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Fire and Rescue Services</w:t>
      </w:r>
    </w:p>
    <w:p w14:paraId="25AE171F"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Police &amp; Judicial Services</w:t>
      </w:r>
    </w:p>
    <w:p w14:paraId="22B9D4C8"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Voluntary Sector Providers</w:t>
      </w:r>
    </w:p>
    <w:p w14:paraId="4E24D24C"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Private Sector Providers</w:t>
      </w:r>
    </w:p>
    <w:p w14:paraId="75A49F0C"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Other ‘data processors’ You will be informed who your data will be shared with and in some cases asked for consent for this happen when this is required.</w:t>
      </w:r>
    </w:p>
    <w:p w14:paraId="47768FB6" w14:textId="77777777" w:rsidR="00BF6415" w:rsidRPr="00BF6415" w:rsidRDefault="00BF6415" w:rsidP="004C60FB">
      <w:pPr>
        <w:pStyle w:val="BodyText"/>
        <w:spacing w:after="0"/>
        <w:rPr>
          <w:rFonts w:ascii="Arial" w:hAnsi="Arial" w:cs="Arial"/>
          <w:color w:val="auto"/>
          <w:sz w:val="24"/>
          <w:szCs w:val="24"/>
          <w:lang w:val="en-GB" w:eastAsia="en-US"/>
        </w:rPr>
      </w:pPr>
      <w:r w:rsidRPr="00BF6415">
        <w:rPr>
          <w:rFonts w:ascii="Arial" w:hAnsi="Arial" w:cs="Arial"/>
          <w:color w:val="auto"/>
          <w:sz w:val="24"/>
          <w:szCs w:val="24"/>
          <w:lang w:val="en-GB"/>
        </w:rPr>
        <w:t>We may also use external companies to process personal information, such as for archiving purposes. These companies are bound by contractual agreements to ensure information is kept confidential and secure.</w:t>
      </w:r>
    </w:p>
    <w:p w14:paraId="2A7418CD" w14:textId="77777777" w:rsidR="00BF6415" w:rsidRPr="00BF6415" w:rsidRDefault="00BF6415" w:rsidP="004C60FB">
      <w:pPr>
        <w:pStyle w:val="BodyText"/>
        <w:spacing w:before="0" w:after="0"/>
        <w:rPr>
          <w:rFonts w:ascii="Arial" w:hAnsi="Arial" w:cs="Arial"/>
          <w:color w:val="auto"/>
          <w:sz w:val="24"/>
          <w:szCs w:val="24"/>
          <w:lang w:val="en-GB" w:eastAsia="en-US"/>
        </w:rPr>
      </w:pPr>
    </w:p>
    <w:p w14:paraId="42E84897"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58" w:name="_Toc155618300"/>
      <w:r w:rsidRPr="00BF6415">
        <w:rPr>
          <w:rFonts w:ascii="Arial" w:hAnsi="Arial" w:cs="Arial"/>
          <w:color w:val="auto"/>
          <w:sz w:val="24"/>
          <w:szCs w:val="24"/>
        </w:rPr>
        <w:t>Social Prescribers</w:t>
      </w:r>
      <w:bookmarkEnd w:id="58"/>
    </w:p>
    <w:p w14:paraId="643593B5"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 xml:space="preserve">Social prescribing is when health professionals refer patients to support in the community, </w:t>
      </w:r>
      <w:proofErr w:type="gramStart"/>
      <w:r w:rsidRPr="00BF6415">
        <w:rPr>
          <w:rFonts w:ascii="Arial" w:hAnsi="Arial" w:cs="Arial"/>
          <w:color w:val="auto"/>
          <w:sz w:val="24"/>
          <w:szCs w:val="24"/>
          <w:lang w:val="en-GB"/>
        </w:rPr>
        <w:t>in order to</w:t>
      </w:r>
      <w:proofErr w:type="gramEnd"/>
      <w:r w:rsidRPr="00BF6415">
        <w:rPr>
          <w:rFonts w:ascii="Arial" w:hAnsi="Arial" w:cs="Arial"/>
          <w:color w:val="auto"/>
          <w:sz w:val="24"/>
          <w:szCs w:val="24"/>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76707233" w14:textId="77777777" w:rsidR="00BF6415" w:rsidRPr="00BF6415" w:rsidRDefault="00BF6415" w:rsidP="004C60FB">
      <w:pPr>
        <w:pStyle w:val="BodyText"/>
        <w:spacing w:before="0" w:after="0"/>
        <w:rPr>
          <w:rFonts w:ascii="Arial" w:hAnsi="Arial" w:cs="Arial"/>
          <w:color w:val="auto"/>
          <w:sz w:val="24"/>
          <w:szCs w:val="24"/>
          <w:lang w:val="en-GB"/>
        </w:rPr>
      </w:pPr>
    </w:p>
    <w:p w14:paraId="52D9FA80"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0F6BD09A" w14:textId="77777777" w:rsidR="00BF6415" w:rsidRPr="00BF6415" w:rsidRDefault="00BF6415" w:rsidP="004C60FB">
      <w:pPr>
        <w:pStyle w:val="BodyText"/>
        <w:spacing w:before="0" w:after="0"/>
        <w:rPr>
          <w:rFonts w:ascii="Arial" w:hAnsi="Arial" w:cs="Arial"/>
          <w:color w:val="auto"/>
          <w:sz w:val="24"/>
          <w:szCs w:val="24"/>
          <w:lang w:val="en-GB"/>
        </w:rPr>
      </w:pPr>
    </w:p>
    <w:p w14:paraId="362E5E17" w14:textId="5035F7FD" w:rsidR="00BF6415" w:rsidRPr="006A4A8B" w:rsidRDefault="00BF6415" w:rsidP="004C60FB">
      <w:pPr>
        <w:pStyle w:val="BodyText"/>
        <w:spacing w:before="0" w:after="0"/>
        <w:rPr>
          <w:rFonts w:ascii="Arial" w:hAnsi="Arial" w:cs="Arial"/>
          <w:color w:val="auto"/>
          <w:sz w:val="24"/>
          <w:szCs w:val="24"/>
          <w:lang w:val="en-GB"/>
        </w:rPr>
      </w:pPr>
      <w:r w:rsidRPr="006A4A8B">
        <w:rPr>
          <w:rFonts w:ascii="Arial" w:hAnsi="Arial" w:cs="Arial"/>
          <w:color w:val="auto"/>
          <w:sz w:val="24"/>
          <w:szCs w:val="24"/>
          <w:lang w:val="en-GB"/>
        </w:rPr>
        <w:t xml:space="preserve">At </w:t>
      </w:r>
      <w:r w:rsidR="006A4A8B" w:rsidRPr="006A4A8B">
        <w:rPr>
          <w:rFonts w:ascii="Arial" w:hAnsi="Arial" w:cs="Arial"/>
          <w:color w:val="auto"/>
          <w:sz w:val="24"/>
          <w:szCs w:val="24"/>
          <w:lang w:val="en-GB"/>
        </w:rPr>
        <w:t xml:space="preserve">Portishead Medical Group we use Curo. </w:t>
      </w:r>
      <w:r w:rsidRPr="006A4A8B">
        <w:rPr>
          <w:rFonts w:ascii="Arial" w:hAnsi="Arial" w:cs="Arial"/>
          <w:color w:val="auto"/>
          <w:sz w:val="24"/>
          <w:szCs w:val="24"/>
          <w:lang w:val="en-GB"/>
        </w:rPr>
        <w:t xml:space="preserve">Here is a link to their website for further information and how they use your data: </w:t>
      </w:r>
      <w:hyperlink r:id="rId49" w:history="1">
        <w:r w:rsidR="006A4A8B" w:rsidRPr="006A4A8B">
          <w:rPr>
            <w:rStyle w:val="Hyperlink"/>
            <w:rFonts w:ascii="Arial" w:hAnsi="Arial" w:cs="Arial"/>
            <w:sz w:val="24"/>
            <w:szCs w:val="24"/>
          </w:rPr>
          <w:t>Gordano Valley Social Prescribing (curo-group.co.uk)</w:t>
        </w:r>
      </w:hyperlink>
    </w:p>
    <w:p w14:paraId="42D0BCF1" w14:textId="3607161E" w:rsidR="00BF6415" w:rsidRPr="00BF6415" w:rsidRDefault="00BF6415" w:rsidP="004C60FB">
      <w:pPr>
        <w:shd w:val="clear" w:color="auto" w:fill="FFFFFF"/>
        <w:spacing w:after="480"/>
        <w:jc w:val="both"/>
        <w:textAlignment w:val="baseline"/>
        <w:rPr>
          <w:rFonts w:ascii="Arial" w:hAnsi="Arial" w:cs="Arial"/>
          <w:sz w:val="24"/>
          <w:szCs w:val="24"/>
        </w:rPr>
      </w:pPr>
      <w:r w:rsidRPr="00BF6415">
        <w:rPr>
          <w:rFonts w:ascii="Arial" w:hAnsi="Arial" w:cs="Arial"/>
          <w:noProof/>
          <w:sz w:val="24"/>
          <w:szCs w:val="24"/>
        </w:rPr>
        <w:drawing>
          <wp:anchor distT="0" distB="0" distL="114300" distR="114300" simplePos="0" relativeHeight="251673600" behindDoc="0" locked="0" layoutInCell="1" allowOverlap="1" wp14:anchorId="55EE5032" wp14:editId="32876B3A">
            <wp:simplePos x="0" y="0"/>
            <wp:positionH relativeFrom="column">
              <wp:posOffset>747395</wp:posOffset>
            </wp:positionH>
            <wp:positionV relativeFrom="paragraph">
              <wp:posOffset>718766</wp:posOffset>
            </wp:positionV>
            <wp:extent cx="3390900" cy="2396544"/>
            <wp:effectExtent l="0" t="0" r="0" b="3810"/>
            <wp:wrapTopAndBottom/>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90976" cy="2396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415">
        <w:rPr>
          <w:rFonts w:ascii="Arial" w:hAnsi="Arial" w:cs="Arial"/>
          <w:sz w:val="24"/>
          <w:szCs w:val="24"/>
        </w:rPr>
        <w:t xml:space="preserve">Our Social Prescribers use a system called Elemental when they receive a patient referral which has been approved by NHS. </w:t>
      </w:r>
    </w:p>
    <w:p w14:paraId="33F0FCF4" w14:textId="77777777" w:rsidR="006A4A8B" w:rsidRDefault="006A4A8B" w:rsidP="004C60FB">
      <w:pPr>
        <w:pStyle w:val="BodyText"/>
        <w:spacing w:before="0" w:after="0"/>
        <w:rPr>
          <w:rFonts w:ascii="Arial" w:hAnsi="Arial" w:cs="Arial"/>
          <w:color w:val="auto"/>
          <w:sz w:val="24"/>
          <w:szCs w:val="24"/>
          <w:lang w:val="en-GB"/>
        </w:rPr>
      </w:pPr>
    </w:p>
    <w:p w14:paraId="5CED32C1" w14:textId="58684A23"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 xml:space="preserve">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 </w:t>
      </w:r>
      <w:hyperlink r:id="rId51" w:history="1">
        <w:r w:rsidRPr="00BF6415">
          <w:rPr>
            <w:rStyle w:val="Hyperlink"/>
            <w:rFonts w:ascii="Arial" w:hAnsi="Arial" w:cs="Arial"/>
            <w:color w:val="auto"/>
            <w:sz w:val="24"/>
            <w:szCs w:val="24"/>
            <w:lang w:val="en-GB"/>
          </w:rPr>
          <w:t>Elemental Software Privacy Policy</w:t>
        </w:r>
      </w:hyperlink>
      <w:r w:rsidRPr="00BF6415">
        <w:rPr>
          <w:rFonts w:ascii="Arial" w:hAnsi="Arial" w:cs="Arial"/>
          <w:color w:val="auto"/>
          <w:sz w:val="24"/>
          <w:szCs w:val="24"/>
          <w:lang w:val="en-GB"/>
        </w:rPr>
        <w:t>.</w:t>
      </w:r>
    </w:p>
    <w:p w14:paraId="12C101B7" w14:textId="77777777" w:rsidR="00BF6415" w:rsidRPr="00BF6415" w:rsidRDefault="00BF6415" w:rsidP="004C60FB">
      <w:pPr>
        <w:pStyle w:val="BodyText"/>
        <w:spacing w:before="0" w:after="0"/>
        <w:rPr>
          <w:rFonts w:ascii="Arial" w:hAnsi="Arial" w:cs="Arial"/>
          <w:b/>
          <w:bCs/>
          <w:color w:val="auto"/>
          <w:sz w:val="24"/>
          <w:szCs w:val="24"/>
        </w:rPr>
      </w:pPr>
    </w:p>
    <w:p w14:paraId="116B76AA"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59" w:name="_Toc155618301"/>
      <w:r w:rsidRPr="00BF6415">
        <w:rPr>
          <w:rFonts w:ascii="Arial" w:hAnsi="Arial" w:cs="Arial"/>
          <w:color w:val="auto"/>
          <w:sz w:val="24"/>
          <w:szCs w:val="24"/>
        </w:rPr>
        <w:t>What is Population Health Management</w:t>
      </w:r>
      <w:bookmarkEnd w:id="59"/>
    </w:p>
    <w:p w14:paraId="62B41F8A"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This work is aimed at improving the health of an entire population. It is about improving the physical and mental health outcomes and wellbeing of people and making sure that access to services is fair </w:t>
      </w:r>
      <w:r w:rsidRPr="00BF6415">
        <w:rPr>
          <w:rFonts w:ascii="Arial" w:hAnsi="Arial" w:cs="Arial"/>
          <w:color w:val="auto"/>
          <w:sz w:val="24"/>
          <w:szCs w:val="24"/>
          <w:lang w:val="en-GB"/>
        </w:rPr>
        <w:lastRenderedPageBreak/>
        <w:t>and equal. It helps to reduce the occurrence of ill-health and looks at all the wider factors that affect health and care.</w:t>
      </w:r>
    </w:p>
    <w:p w14:paraId="332ACB6C"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project requires health care organisations to work together with communities and partner agencies. The organisations will share information with each other to get a view of health and services for the population in a particular area.</w:t>
      </w:r>
    </w:p>
    <w:p w14:paraId="0BCAC35B"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In your area, a population health management programme has been introduced. The programme will combine information from GP practices, community service providers, hospitals and other health and care providers.</w:t>
      </w:r>
    </w:p>
    <w:p w14:paraId="7CB53AB8" w14:textId="77777777" w:rsidR="00BF6415" w:rsidRPr="00BF6415" w:rsidRDefault="00BF6415" w:rsidP="004C60FB">
      <w:pPr>
        <w:pStyle w:val="BodyText"/>
        <w:spacing w:after="0"/>
        <w:rPr>
          <w:rFonts w:ascii="Arial" w:hAnsi="Arial" w:cs="Arial"/>
          <w:color w:val="auto"/>
          <w:sz w:val="24"/>
          <w:szCs w:val="24"/>
        </w:rPr>
      </w:pPr>
    </w:p>
    <w:p w14:paraId="4F9A9BAE" w14:textId="77777777" w:rsidR="00BF6415" w:rsidRPr="00BF6415" w:rsidRDefault="00BF6415" w:rsidP="004C60FB">
      <w:pPr>
        <w:pStyle w:val="Heading2"/>
        <w:numPr>
          <w:ilvl w:val="1"/>
          <w:numId w:val="14"/>
        </w:numPr>
        <w:spacing w:before="0" w:after="0"/>
        <w:ind w:left="851" w:hanging="851"/>
        <w:jc w:val="both"/>
        <w:rPr>
          <w:rFonts w:ascii="Arial" w:hAnsi="Arial" w:cs="Arial"/>
          <w:color w:val="auto"/>
          <w:sz w:val="24"/>
          <w:szCs w:val="24"/>
        </w:rPr>
      </w:pPr>
      <w:bookmarkStart w:id="60" w:name="_Toc155618302"/>
      <w:r w:rsidRPr="00BF6415">
        <w:rPr>
          <w:rFonts w:ascii="Arial" w:hAnsi="Arial" w:cs="Arial"/>
          <w:color w:val="auto"/>
          <w:sz w:val="24"/>
          <w:szCs w:val="24"/>
        </w:rPr>
        <w:t>How will your personal data be used</w:t>
      </w:r>
      <w:bookmarkEnd w:id="60"/>
    </w:p>
    <w:p w14:paraId="79533F58"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information will include information about your health care.</w:t>
      </w:r>
    </w:p>
    <w:p w14:paraId="09B20AB5"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information will be combined and anything that can identify you (like your name or NHS Number) will be removed and replaced with a code.</w:t>
      </w:r>
    </w:p>
    <w:p w14:paraId="0E517F6C"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This means that the people working with the data will only see the code and cannot see which patient the information relates to.</w:t>
      </w:r>
    </w:p>
    <w:p w14:paraId="67921884"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If we see that an individual might benefit from some additional care or support, we will send the information back to your GP or hospital provider and they will use the code to identify you and offer you services.</w:t>
      </w:r>
    </w:p>
    <w:p w14:paraId="6AC36853"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The information will be used for </w:t>
      </w:r>
      <w:proofErr w:type="gramStart"/>
      <w:r w:rsidRPr="00BF6415">
        <w:rPr>
          <w:rFonts w:ascii="Arial" w:hAnsi="Arial" w:cs="Arial"/>
          <w:color w:val="auto"/>
          <w:sz w:val="24"/>
          <w:szCs w:val="24"/>
          <w:lang w:val="en-GB"/>
        </w:rPr>
        <w:t>a number of</w:t>
      </w:r>
      <w:proofErr w:type="gramEnd"/>
      <w:r w:rsidRPr="00BF6415">
        <w:rPr>
          <w:rFonts w:ascii="Arial" w:hAnsi="Arial" w:cs="Arial"/>
          <w:color w:val="auto"/>
          <w:sz w:val="24"/>
          <w:szCs w:val="24"/>
          <w:lang w:val="en-GB"/>
        </w:rPr>
        <w:t xml:space="preserve"> healthcare related activities such </w:t>
      </w:r>
      <w:proofErr w:type="gramStart"/>
      <w:r w:rsidRPr="00BF6415">
        <w:rPr>
          <w:rFonts w:ascii="Arial" w:hAnsi="Arial" w:cs="Arial"/>
          <w:color w:val="auto"/>
          <w:sz w:val="24"/>
          <w:szCs w:val="24"/>
          <w:lang w:val="en-GB"/>
        </w:rPr>
        <w:t>as;</w:t>
      </w:r>
      <w:proofErr w:type="gramEnd"/>
    </w:p>
    <w:p w14:paraId="65863954"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improving the quality and standards of care provided</w:t>
      </w:r>
    </w:p>
    <w:p w14:paraId="69522B0C"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research into the development of new treatments</w:t>
      </w:r>
    </w:p>
    <w:p w14:paraId="104A5BE8"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preventing illness and diseases</w:t>
      </w:r>
    </w:p>
    <w:p w14:paraId="0FB48004"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monitoring safety</w:t>
      </w:r>
    </w:p>
    <w:p w14:paraId="1A9FDDCA" w14:textId="77777777" w:rsidR="00BF6415" w:rsidRPr="00BF6415" w:rsidRDefault="00BF6415" w:rsidP="004C60FB">
      <w:pPr>
        <w:pStyle w:val="BodyText"/>
        <w:numPr>
          <w:ilvl w:val="0"/>
          <w:numId w:val="35"/>
        </w:numPr>
        <w:spacing w:before="60" w:after="0"/>
        <w:ind w:hanging="573"/>
        <w:rPr>
          <w:rFonts w:ascii="Arial" w:hAnsi="Arial" w:cs="Arial"/>
          <w:color w:val="auto"/>
          <w:sz w:val="24"/>
          <w:szCs w:val="24"/>
          <w:lang w:val="en-GB"/>
        </w:rPr>
      </w:pPr>
      <w:r w:rsidRPr="00BF6415">
        <w:rPr>
          <w:rFonts w:ascii="Arial" w:hAnsi="Arial" w:cs="Arial"/>
          <w:color w:val="auto"/>
          <w:sz w:val="24"/>
          <w:szCs w:val="24"/>
          <w:lang w:val="en-GB"/>
        </w:rPr>
        <w:t>planning services</w:t>
      </w:r>
    </w:p>
    <w:p w14:paraId="020C5B0A" w14:textId="77777777" w:rsidR="00BF6415" w:rsidRPr="00BF6415" w:rsidRDefault="00BF6415" w:rsidP="004C60FB">
      <w:pPr>
        <w:pStyle w:val="BodyText"/>
        <w:spacing w:after="0"/>
        <w:ind w:left="930"/>
        <w:rPr>
          <w:rFonts w:ascii="Arial" w:hAnsi="Arial" w:cs="Arial"/>
          <w:color w:val="auto"/>
          <w:sz w:val="24"/>
          <w:szCs w:val="24"/>
          <w:lang w:val="en-GB"/>
        </w:rPr>
      </w:pPr>
    </w:p>
    <w:p w14:paraId="2F0D3B24" w14:textId="77777777" w:rsidR="00BF6415" w:rsidRPr="00BF6415" w:rsidRDefault="00BF6415" w:rsidP="004C60FB">
      <w:pPr>
        <w:pStyle w:val="Heading2"/>
        <w:numPr>
          <w:ilvl w:val="1"/>
          <w:numId w:val="14"/>
        </w:numPr>
        <w:spacing w:before="0" w:after="0"/>
        <w:ind w:left="851" w:hanging="851"/>
        <w:jc w:val="both"/>
        <w:rPr>
          <w:rFonts w:ascii="Arial" w:hAnsi="Arial" w:cs="Arial"/>
          <w:color w:val="auto"/>
          <w:sz w:val="24"/>
          <w:szCs w:val="24"/>
        </w:rPr>
      </w:pPr>
      <w:bookmarkStart w:id="61" w:name="_Toc155618303"/>
      <w:r w:rsidRPr="00BF6415">
        <w:rPr>
          <w:rFonts w:ascii="Arial" w:hAnsi="Arial" w:cs="Arial"/>
          <w:color w:val="auto"/>
          <w:sz w:val="24"/>
          <w:szCs w:val="24"/>
        </w:rPr>
        <w:t>Who will your personal data be shared with</w:t>
      </w:r>
      <w:bookmarkEnd w:id="61"/>
    </w:p>
    <w:p w14:paraId="29A2A9E0"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Your GP and hospital providers will send the information they hold on their systems to the South Central and West Commissioning Support Unit, who are part of NHS England.</w:t>
      </w:r>
    </w:p>
    <w:p w14:paraId="605BC007"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They will link all the information together to review and make decisions about the whole population or patients that might need support. During this process any identifiable data will be removed before it is shared with Optum Healthcare.</w:t>
      </w:r>
    </w:p>
    <w:p w14:paraId="3AE2BB96"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Both the Commissioning Support Unit and Optum are required to protect your information and maintain confidentiality in the same way that your doctor or hospital provider is.</w:t>
      </w:r>
    </w:p>
    <w:p w14:paraId="27434AAD" w14:textId="77777777" w:rsidR="00BF6415" w:rsidRPr="00BF6415" w:rsidRDefault="00BF6415" w:rsidP="004C60FB">
      <w:pPr>
        <w:pStyle w:val="BodyText"/>
        <w:spacing w:after="0"/>
        <w:rPr>
          <w:rFonts w:ascii="Arial" w:hAnsi="Arial" w:cs="Arial"/>
          <w:color w:val="auto"/>
          <w:sz w:val="24"/>
          <w:szCs w:val="24"/>
          <w:lang w:val="en-GB"/>
        </w:rPr>
      </w:pPr>
    </w:p>
    <w:p w14:paraId="5B9498E0" w14:textId="77777777" w:rsidR="00BF6415" w:rsidRPr="00BF6415" w:rsidRDefault="00BF6415" w:rsidP="004C60FB">
      <w:pPr>
        <w:pStyle w:val="Heading2"/>
        <w:numPr>
          <w:ilvl w:val="1"/>
          <w:numId w:val="14"/>
        </w:numPr>
        <w:spacing w:before="0" w:after="0"/>
        <w:ind w:left="851" w:hanging="851"/>
        <w:jc w:val="both"/>
        <w:rPr>
          <w:rFonts w:ascii="Arial" w:hAnsi="Arial" w:cs="Arial"/>
          <w:color w:val="auto"/>
          <w:sz w:val="24"/>
          <w:szCs w:val="24"/>
        </w:rPr>
      </w:pPr>
      <w:bookmarkStart w:id="62" w:name="_Toc155618304"/>
      <w:r w:rsidRPr="00BF6415">
        <w:rPr>
          <w:rFonts w:ascii="Arial" w:hAnsi="Arial" w:cs="Arial"/>
          <w:color w:val="auto"/>
          <w:sz w:val="24"/>
          <w:szCs w:val="24"/>
        </w:rPr>
        <w:t>Is using your information lawful</w:t>
      </w:r>
      <w:bookmarkEnd w:id="62"/>
    </w:p>
    <w:p w14:paraId="6EB9B4E5"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Health Care Providers are permitted by data protection law to use information where it is ‘necessary for medical purposes. This includes caring for you directly as well as management of health services more generally.</w:t>
      </w:r>
    </w:p>
    <w:p w14:paraId="655DA821"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Some of the work that happens at a national level with your information is required by other parts of the law. For more information, speak to our Data Protection Officer.</w:t>
      </w:r>
    </w:p>
    <w:p w14:paraId="5507EC67"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Sharing and using your information in this way helps to provide better health and care for you, your family and future generations. Confidential patient information about your health and care is only used like this were allowed by law and in most cases, anonymised data is used so that you cannot be identified.</w:t>
      </w:r>
    </w:p>
    <w:p w14:paraId="2C051345" w14:textId="77777777" w:rsidR="00BF6415" w:rsidRPr="00BF6415" w:rsidRDefault="00BF6415" w:rsidP="004C60FB">
      <w:pPr>
        <w:pStyle w:val="BodyText"/>
        <w:spacing w:after="0"/>
        <w:rPr>
          <w:rFonts w:ascii="Arial" w:hAnsi="Arial" w:cs="Arial"/>
          <w:color w:val="auto"/>
          <w:sz w:val="24"/>
          <w:szCs w:val="24"/>
          <w:lang w:val="en-GB"/>
        </w:rPr>
      </w:pPr>
    </w:p>
    <w:p w14:paraId="59C10E77" w14:textId="77777777" w:rsidR="00BF6415" w:rsidRPr="00BF6415" w:rsidRDefault="00BF6415" w:rsidP="004C60FB">
      <w:pPr>
        <w:pStyle w:val="Heading2"/>
        <w:numPr>
          <w:ilvl w:val="1"/>
          <w:numId w:val="14"/>
        </w:numPr>
        <w:spacing w:before="0" w:after="0"/>
        <w:ind w:left="851" w:hanging="851"/>
        <w:jc w:val="both"/>
        <w:rPr>
          <w:rFonts w:ascii="Arial" w:hAnsi="Arial" w:cs="Arial"/>
          <w:color w:val="auto"/>
          <w:sz w:val="24"/>
          <w:szCs w:val="24"/>
        </w:rPr>
      </w:pPr>
      <w:bookmarkStart w:id="63" w:name="_Toc155618305"/>
      <w:r w:rsidRPr="00BF6415">
        <w:rPr>
          <w:rFonts w:ascii="Arial" w:hAnsi="Arial" w:cs="Arial"/>
          <w:color w:val="auto"/>
          <w:sz w:val="24"/>
          <w:szCs w:val="24"/>
        </w:rPr>
        <w:lastRenderedPageBreak/>
        <w:t>What will happen to you information when the project is finished</w:t>
      </w:r>
      <w:bookmarkEnd w:id="63"/>
    </w:p>
    <w:p w14:paraId="5E54C13F"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Once the 20-week programme has completed the information will be securely destroyed. You have a right to object to information being used in this way. You also have several other information rights. See our main privacy policy for more information.</w:t>
      </w:r>
    </w:p>
    <w:p w14:paraId="74867BCE"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 xml:space="preserve">To find out more or to register your choice to opt out, please visit </w:t>
      </w:r>
      <w:hyperlink r:id="rId52" w:history="1">
        <w:r w:rsidRPr="00BF6415">
          <w:rPr>
            <w:rStyle w:val="Hyperlink"/>
            <w:rFonts w:ascii="Arial" w:hAnsi="Arial" w:cs="Arial"/>
            <w:color w:val="auto"/>
            <w:sz w:val="24"/>
            <w:szCs w:val="24"/>
            <w:lang w:val="en-GB"/>
          </w:rPr>
          <w:t>nhs.uk/your-nhs-data-matters</w:t>
        </w:r>
      </w:hyperlink>
    </w:p>
    <w:p w14:paraId="66487995" w14:textId="77777777" w:rsidR="00BF6415" w:rsidRPr="00BF6415" w:rsidRDefault="00BF6415" w:rsidP="004C60FB">
      <w:pPr>
        <w:pStyle w:val="BodyText"/>
        <w:spacing w:after="0"/>
        <w:rPr>
          <w:rFonts w:ascii="Arial" w:hAnsi="Arial" w:cs="Arial"/>
          <w:color w:val="auto"/>
          <w:sz w:val="24"/>
          <w:szCs w:val="24"/>
          <w:lang w:val="en-GB"/>
        </w:rPr>
      </w:pPr>
    </w:p>
    <w:p w14:paraId="28B8DC9E" w14:textId="4D752934" w:rsidR="00BF6415" w:rsidRPr="00BF6415" w:rsidRDefault="00BF6415" w:rsidP="004C60FB">
      <w:pPr>
        <w:pStyle w:val="Heading1"/>
        <w:spacing w:before="0" w:after="0" w:afterAutospacing="0"/>
        <w:ind w:left="426"/>
        <w:jc w:val="both"/>
        <w:rPr>
          <w:rFonts w:ascii="Arial" w:hAnsi="Arial" w:cs="Arial"/>
          <w:color w:val="auto"/>
          <w:sz w:val="24"/>
          <w:szCs w:val="24"/>
          <w:u w:val="single"/>
        </w:rPr>
      </w:pPr>
      <w:bookmarkStart w:id="64" w:name="_Toc155618307"/>
      <w:r w:rsidRPr="00BF6415">
        <w:rPr>
          <w:rFonts w:ascii="Arial" w:hAnsi="Arial" w:cs="Arial"/>
          <w:color w:val="auto"/>
          <w:sz w:val="24"/>
          <w:szCs w:val="24"/>
        </w:rPr>
        <w:t>Information Commissioner</w:t>
      </w:r>
      <w:bookmarkEnd w:id="64"/>
    </w:p>
    <w:p w14:paraId="56F460BB" w14:textId="77777777" w:rsidR="00BF6415" w:rsidRPr="00BF6415" w:rsidRDefault="00BF6415" w:rsidP="004C60FB">
      <w:pPr>
        <w:pStyle w:val="BodyText"/>
        <w:spacing w:before="0" w:after="0"/>
        <w:rPr>
          <w:rFonts w:ascii="Arial" w:hAnsi="Arial" w:cs="Arial"/>
          <w:color w:val="auto"/>
          <w:sz w:val="24"/>
          <w:szCs w:val="24"/>
        </w:rPr>
      </w:pPr>
    </w:p>
    <w:p w14:paraId="782FBCC6"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Should you have any concerns about how your information is managed at the GP practice, please contact the Practice Manager.</w:t>
      </w:r>
    </w:p>
    <w:p w14:paraId="5A69E5C6"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If you are still unhappy following a review by the GP practice, you have a right to lodge a complaint with a supervisory authority: You have a right to complain to the UK supervisory Authority as below.</w:t>
      </w:r>
    </w:p>
    <w:p w14:paraId="2BA0C1DC" w14:textId="77777777" w:rsidR="00BF6415" w:rsidRPr="00BF6415" w:rsidRDefault="00BF6415" w:rsidP="004C60FB">
      <w:pPr>
        <w:pStyle w:val="BodyText"/>
        <w:spacing w:before="0" w:after="0"/>
        <w:rPr>
          <w:rFonts w:ascii="Arial" w:hAnsi="Arial" w:cs="Arial"/>
          <w:b/>
          <w:bCs/>
          <w:color w:val="auto"/>
          <w:sz w:val="24"/>
          <w:szCs w:val="24"/>
          <w:lang w:val="en-GB"/>
        </w:rPr>
      </w:pPr>
      <w:r w:rsidRPr="00BF6415">
        <w:rPr>
          <w:rFonts w:ascii="Arial" w:hAnsi="Arial" w:cs="Arial"/>
          <w:b/>
          <w:bCs/>
          <w:color w:val="auto"/>
          <w:sz w:val="24"/>
          <w:szCs w:val="24"/>
          <w:lang w:val="en-GB"/>
        </w:rPr>
        <w:t>Wycliffe house</w:t>
      </w:r>
    </w:p>
    <w:p w14:paraId="5139E219" w14:textId="77777777" w:rsidR="00BF6415" w:rsidRPr="00BF6415" w:rsidRDefault="00BF6415" w:rsidP="004C60FB">
      <w:pPr>
        <w:pStyle w:val="BodyText"/>
        <w:spacing w:before="0" w:after="0"/>
        <w:rPr>
          <w:rFonts w:ascii="Arial" w:hAnsi="Arial" w:cs="Arial"/>
          <w:b/>
          <w:bCs/>
          <w:color w:val="auto"/>
          <w:sz w:val="24"/>
          <w:szCs w:val="24"/>
          <w:lang w:val="en-GB"/>
        </w:rPr>
      </w:pPr>
      <w:r w:rsidRPr="00BF6415">
        <w:rPr>
          <w:rFonts w:ascii="Arial" w:hAnsi="Arial" w:cs="Arial"/>
          <w:b/>
          <w:bCs/>
          <w:color w:val="auto"/>
          <w:sz w:val="24"/>
          <w:szCs w:val="24"/>
          <w:lang w:val="en-GB"/>
        </w:rPr>
        <w:t>Water Lane</w:t>
      </w:r>
    </w:p>
    <w:p w14:paraId="34A3B65E" w14:textId="77777777" w:rsidR="00BF6415" w:rsidRPr="00BF6415" w:rsidRDefault="00BF6415" w:rsidP="004C60FB">
      <w:pPr>
        <w:pStyle w:val="BodyText"/>
        <w:spacing w:before="0" w:after="0"/>
        <w:rPr>
          <w:rFonts w:ascii="Arial" w:hAnsi="Arial" w:cs="Arial"/>
          <w:b/>
          <w:bCs/>
          <w:color w:val="auto"/>
          <w:sz w:val="24"/>
          <w:szCs w:val="24"/>
          <w:lang w:val="en-GB"/>
        </w:rPr>
      </w:pPr>
      <w:r w:rsidRPr="00BF6415">
        <w:rPr>
          <w:rFonts w:ascii="Arial" w:hAnsi="Arial" w:cs="Arial"/>
          <w:b/>
          <w:bCs/>
          <w:color w:val="auto"/>
          <w:sz w:val="24"/>
          <w:szCs w:val="24"/>
          <w:lang w:val="en-GB"/>
        </w:rPr>
        <w:t>Wilmslow</w:t>
      </w:r>
    </w:p>
    <w:p w14:paraId="07981376" w14:textId="77777777" w:rsidR="00BF6415" w:rsidRPr="00BF6415" w:rsidRDefault="00BF6415" w:rsidP="004C60FB">
      <w:pPr>
        <w:pStyle w:val="BodyText"/>
        <w:spacing w:before="0" w:after="0"/>
        <w:rPr>
          <w:rFonts w:ascii="Arial" w:hAnsi="Arial" w:cs="Arial"/>
          <w:b/>
          <w:bCs/>
          <w:color w:val="auto"/>
          <w:sz w:val="24"/>
          <w:szCs w:val="24"/>
          <w:lang w:val="en-GB"/>
        </w:rPr>
      </w:pPr>
      <w:r w:rsidRPr="00BF6415">
        <w:rPr>
          <w:rFonts w:ascii="Arial" w:hAnsi="Arial" w:cs="Arial"/>
          <w:b/>
          <w:bCs/>
          <w:color w:val="auto"/>
          <w:sz w:val="24"/>
          <w:szCs w:val="24"/>
          <w:lang w:val="en-GB"/>
        </w:rPr>
        <w:t>Cheshire</w:t>
      </w:r>
    </w:p>
    <w:p w14:paraId="702F4B23" w14:textId="77777777" w:rsidR="00BF6415" w:rsidRPr="00BF6415" w:rsidRDefault="00BF6415" w:rsidP="004C60FB">
      <w:pPr>
        <w:pStyle w:val="BodyText"/>
        <w:spacing w:before="0" w:after="0"/>
        <w:rPr>
          <w:rFonts w:ascii="Arial" w:hAnsi="Arial" w:cs="Arial"/>
          <w:b/>
          <w:bCs/>
          <w:color w:val="auto"/>
          <w:sz w:val="24"/>
          <w:szCs w:val="24"/>
          <w:lang w:val="en-GB"/>
        </w:rPr>
      </w:pPr>
      <w:r w:rsidRPr="00BF6415">
        <w:rPr>
          <w:rFonts w:ascii="Arial" w:hAnsi="Arial" w:cs="Arial"/>
          <w:b/>
          <w:bCs/>
          <w:color w:val="auto"/>
          <w:sz w:val="24"/>
          <w:szCs w:val="24"/>
          <w:lang w:val="en-GB"/>
        </w:rPr>
        <w:t>SK9 5AF</w:t>
      </w:r>
    </w:p>
    <w:p w14:paraId="61628389" w14:textId="77777777" w:rsidR="00BF6415" w:rsidRPr="00BF6415" w:rsidRDefault="00BF6415" w:rsidP="004C60FB">
      <w:pPr>
        <w:pStyle w:val="BodyText"/>
        <w:spacing w:before="0" w:after="0"/>
        <w:rPr>
          <w:rFonts w:ascii="Arial" w:hAnsi="Arial" w:cs="Arial"/>
          <w:b/>
          <w:bCs/>
          <w:color w:val="auto"/>
          <w:sz w:val="24"/>
          <w:szCs w:val="24"/>
          <w:lang w:val="en-GB"/>
        </w:rPr>
      </w:pPr>
      <w:r w:rsidRPr="00BF6415">
        <w:rPr>
          <w:rFonts w:ascii="Arial" w:hAnsi="Arial" w:cs="Arial"/>
          <w:b/>
          <w:bCs/>
          <w:color w:val="auto"/>
          <w:sz w:val="24"/>
          <w:szCs w:val="24"/>
          <w:lang w:val="en-GB"/>
        </w:rPr>
        <w:t>Tel: 01625 545745</w:t>
      </w:r>
    </w:p>
    <w:p w14:paraId="1B5D087F" w14:textId="77777777" w:rsidR="00BF6415" w:rsidRPr="00BF6415" w:rsidRDefault="00BF6415" w:rsidP="004C60FB">
      <w:pPr>
        <w:pStyle w:val="BodyText"/>
        <w:spacing w:after="0"/>
        <w:rPr>
          <w:rFonts w:ascii="Arial" w:hAnsi="Arial" w:cs="Arial"/>
          <w:b/>
          <w:bCs/>
          <w:color w:val="auto"/>
          <w:sz w:val="24"/>
          <w:szCs w:val="24"/>
          <w:lang w:val="en-GB"/>
        </w:rPr>
      </w:pPr>
      <w:hyperlink r:id="rId53" w:history="1">
        <w:r w:rsidRPr="00BF6415">
          <w:rPr>
            <w:rStyle w:val="Hyperlink"/>
            <w:rFonts w:ascii="Arial" w:hAnsi="Arial" w:cs="Arial"/>
            <w:b/>
            <w:bCs/>
            <w:color w:val="auto"/>
            <w:sz w:val="24"/>
            <w:szCs w:val="24"/>
            <w:lang w:val="en-GB"/>
          </w:rPr>
          <w:t>https://ico.org.uk/</w:t>
        </w:r>
      </w:hyperlink>
    </w:p>
    <w:p w14:paraId="5B1BAEED"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If you are happy for your data to be extracted and used for the purposes described in this privacy notice, then you do not need to do anything. If you have any concerns about how your data is shared, then please contact the Practice Manager.</w:t>
      </w:r>
    </w:p>
    <w:p w14:paraId="50129C2E" w14:textId="77777777" w:rsidR="00BF6415" w:rsidRPr="00BF6415" w:rsidRDefault="00BF6415" w:rsidP="004C60FB">
      <w:pPr>
        <w:pStyle w:val="BodyText"/>
        <w:spacing w:after="0"/>
        <w:rPr>
          <w:rStyle w:val="Hyperlink"/>
          <w:rFonts w:ascii="Arial" w:hAnsi="Arial" w:cs="Arial"/>
          <w:color w:val="auto"/>
          <w:sz w:val="24"/>
          <w:szCs w:val="24"/>
          <w:lang w:val="en-GB"/>
        </w:rPr>
      </w:pPr>
      <w:r w:rsidRPr="00BF6415">
        <w:rPr>
          <w:rFonts w:ascii="Arial" w:hAnsi="Arial" w:cs="Arial"/>
          <w:color w:val="auto"/>
          <w:sz w:val="24"/>
          <w:szCs w:val="24"/>
          <w:lang w:val="en-GB"/>
        </w:rPr>
        <w:t>If you would like to know more about your rights in respect of the personal data we hold about you, please contact the Data Protection Officer</w:t>
      </w:r>
      <w:hyperlink r:id="rId54" w:history="1">
        <w:r w:rsidRPr="00BF6415">
          <w:rPr>
            <w:rStyle w:val="Hyperlink"/>
            <w:rFonts w:ascii="Arial" w:hAnsi="Arial" w:cs="Arial"/>
            <w:color w:val="auto"/>
            <w:sz w:val="24"/>
            <w:szCs w:val="24"/>
            <w:lang w:val="en-GB"/>
          </w:rPr>
          <w:t xml:space="preserve"> liberty@lmcukservices.co.uk</w:t>
        </w:r>
      </w:hyperlink>
    </w:p>
    <w:p w14:paraId="74FE61A1" w14:textId="77777777" w:rsidR="00BF6415" w:rsidRPr="00BF6415" w:rsidRDefault="00BF6415" w:rsidP="004C60FB">
      <w:pPr>
        <w:pStyle w:val="BodyText"/>
        <w:spacing w:after="0"/>
        <w:rPr>
          <w:rFonts w:ascii="Arial" w:hAnsi="Arial" w:cs="Arial"/>
          <w:color w:val="auto"/>
          <w:sz w:val="24"/>
          <w:szCs w:val="24"/>
          <w:lang w:val="en-GB"/>
        </w:rPr>
      </w:pPr>
    </w:p>
    <w:p w14:paraId="5DF46448"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65" w:name="_Toc155618308"/>
      <w:r w:rsidRPr="00BF6415">
        <w:rPr>
          <w:rFonts w:ascii="Arial" w:hAnsi="Arial" w:cs="Arial"/>
          <w:color w:val="auto"/>
          <w:sz w:val="24"/>
          <w:szCs w:val="24"/>
        </w:rPr>
        <w:t>Our Practice Website</w:t>
      </w:r>
      <w:bookmarkEnd w:id="65"/>
    </w:p>
    <w:p w14:paraId="03B815AC" w14:textId="77777777" w:rsidR="00BF6415" w:rsidRPr="00BF6415" w:rsidRDefault="00BF6415" w:rsidP="004C60FB">
      <w:pPr>
        <w:pStyle w:val="BodyText"/>
        <w:rPr>
          <w:rFonts w:ascii="Arial" w:hAnsi="Arial" w:cs="Arial"/>
          <w:color w:val="auto"/>
          <w:sz w:val="24"/>
          <w:szCs w:val="24"/>
          <w:lang w:val="en-GB"/>
        </w:rPr>
      </w:pPr>
      <w:r w:rsidRPr="00BF6415">
        <w:rPr>
          <w:rFonts w:ascii="Arial" w:hAnsi="Arial" w:cs="Arial"/>
          <w:color w:val="auto"/>
          <w:sz w:val="24"/>
          <w:szCs w:val="24"/>
          <w:lang w:val="en-GB"/>
        </w:rPr>
        <w:t>The only website this Privacy Notice applies to is the Practice’s website. If you use a link to any other website from the Practice’s website, then you will need to read their respective privacy notice. We take no responsibility (legal or otherwise) for the content of other websites.</w:t>
      </w:r>
    </w:p>
    <w:p w14:paraId="48241018" w14:textId="77777777" w:rsidR="00BF6415" w:rsidRPr="00BF6415" w:rsidRDefault="00BF6415" w:rsidP="004C60FB">
      <w:pPr>
        <w:pStyle w:val="BodyText"/>
        <w:rPr>
          <w:rFonts w:ascii="Arial" w:hAnsi="Arial" w:cs="Arial"/>
          <w:color w:val="auto"/>
          <w:sz w:val="24"/>
          <w:szCs w:val="24"/>
          <w:lang w:val="en-GB"/>
        </w:rPr>
      </w:pPr>
    </w:p>
    <w:p w14:paraId="2A8A53CB"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66" w:name="_Toc155618309"/>
      <w:r w:rsidRPr="00BF6415">
        <w:rPr>
          <w:rFonts w:ascii="Arial" w:hAnsi="Arial" w:cs="Arial"/>
          <w:color w:val="auto"/>
          <w:sz w:val="24"/>
          <w:szCs w:val="24"/>
        </w:rPr>
        <w:t>Security</w:t>
      </w:r>
      <w:bookmarkEnd w:id="66"/>
    </w:p>
    <w:p w14:paraId="17BD5BE1"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567A8501" w14:textId="77777777" w:rsidR="00BF6415" w:rsidRPr="00BF6415" w:rsidRDefault="00BF6415" w:rsidP="004C60FB">
      <w:pPr>
        <w:pStyle w:val="BodyText"/>
        <w:spacing w:before="0" w:after="0"/>
        <w:rPr>
          <w:rFonts w:ascii="Arial" w:hAnsi="Arial" w:cs="Arial"/>
          <w:color w:val="auto"/>
          <w:sz w:val="24"/>
          <w:szCs w:val="24"/>
          <w:lang w:val="en-GB"/>
        </w:rPr>
      </w:pPr>
    </w:p>
    <w:p w14:paraId="354D4F08" w14:textId="77777777" w:rsidR="00BF6415" w:rsidRPr="00BF6415" w:rsidRDefault="00BF6415" w:rsidP="004C60FB">
      <w:pPr>
        <w:pStyle w:val="Heading1"/>
        <w:spacing w:before="0" w:after="0" w:afterAutospacing="0"/>
        <w:ind w:left="426"/>
        <w:jc w:val="both"/>
        <w:rPr>
          <w:rFonts w:ascii="Arial" w:hAnsi="Arial" w:cs="Arial"/>
          <w:bCs/>
          <w:color w:val="auto"/>
          <w:sz w:val="24"/>
          <w:szCs w:val="24"/>
        </w:rPr>
      </w:pPr>
      <w:r w:rsidRPr="00BF6415">
        <w:rPr>
          <w:rFonts w:ascii="Arial" w:hAnsi="Arial" w:cs="Arial"/>
          <w:color w:val="auto"/>
          <w:sz w:val="24"/>
          <w:szCs w:val="24"/>
        </w:rPr>
        <w:t xml:space="preserve"> </w:t>
      </w:r>
      <w:bookmarkStart w:id="67" w:name="_Toc155618310"/>
      <w:r w:rsidRPr="00BF6415">
        <w:rPr>
          <w:rFonts w:ascii="Arial" w:hAnsi="Arial" w:cs="Arial"/>
          <w:color w:val="auto"/>
          <w:sz w:val="24"/>
          <w:szCs w:val="24"/>
        </w:rPr>
        <w:t>Data Storage</w:t>
      </w:r>
      <w:bookmarkEnd w:id="67"/>
    </w:p>
    <w:p w14:paraId="71DDAD4F"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604EB3DF" w14:textId="77777777" w:rsidR="00BF6415" w:rsidRPr="00BF6415" w:rsidRDefault="00BF6415" w:rsidP="004C60FB">
      <w:pPr>
        <w:pStyle w:val="BodyText"/>
        <w:spacing w:after="0"/>
        <w:rPr>
          <w:rFonts w:ascii="Arial" w:hAnsi="Arial" w:cs="Arial"/>
          <w:color w:val="auto"/>
          <w:sz w:val="24"/>
          <w:szCs w:val="24"/>
          <w:lang w:val="en-GB"/>
        </w:rPr>
      </w:pPr>
    </w:p>
    <w:p w14:paraId="46575BBC"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68" w:name="_Toc155618311"/>
      <w:r w:rsidRPr="00BF6415">
        <w:rPr>
          <w:rFonts w:ascii="Arial" w:hAnsi="Arial" w:cs="Arial"/>
          <w:color w:val="auto"/>
          <w:sz w:val="24"/>
          <w:szCs w:val="24"/>
        </w:rPr>
        <w:t>If English isn’t your first language</w:t>
      </w:r>
      <w:bookmarkEnd w:id="68"/>
    </w:p>
    <w:p w14:paraId="20672074" w14:textId="28A4DD61" w:rsidR="00BF6415" w:rsidRPr="00BF6415" w:rsidRDefault="00BF6415" w:rsidP="004C60FB">
      <w:pPr>
        <w:spacing w:line="270" w:lineRule="atLeast"/>
        <w:jc w:val="both"/>
        <w:rPr>
          <w:rFonts w:ascii="Arial" w:eastAsia="Times New Roman" w:hAnsi="Arial" w:cs="Arial"/>
          <w:sz w:val="24"/>
          <w:szCs w:val="24"/>
          <w:lang w:val="en-US"/>
        </w:rPr>
      </w:pPr>
      <w:r w:rsidRPr="00BF6415">
        <w:rPr>
          <w:rFonts w:ascii="Arial" w:hAnsi="Arial" w:cs="Arial"/>
          <w:sz w:val="24"/>
          <w:szCs w:val="24"/>
          <w:lang w:eastAsia="x-none"/>
        </w:rPr>
        <w:t xml:space="preserve">Our privacy notice explains how we use information. If you would like a translation of this, please </w:t>
      </w:r>
      <w:r w:rsidR="004C60FB">
        <w:rPr>
          <w:rFonts w:ascii="Arial" w:hAnsi="Arial" w:cs="Arial"/>
          <w:sz w:val="24"/>
          <w:szCs w:val="24"/>
          <w:lang w:eastAsia="x-none"/>
        </w:rPr>
        <w:t xml:space="preserve">see </w:t>
      </w:r>
      <w:hyperlink r:id="rId55" w:history="1">
        <w:r w:rsidR="004C60FB">
          <w:rPr>
            <w:rStyle w:val="Hyperlink"/>
          </w:rPr>
          <w:t>Contact Us - Portishead Medical Group (pmg.org.uk)</w:t>
        </w:r>
      </w:hyperlink>
      <w:r w:rsidRPr="00BF6415">
        <w:rPr>
          <w:rFonts w:ascii="Arial" w:hAnsi="Arial" w:cs="Arial"/>
          <w:sz w:val="24"/>
          <w:szCs w:val="24"/>
          <w:lang w:eastAsia="x-none"/>
        </w:rPr>
        <w:t xml:space="preserve"> or email our Data Protection Officer directly: </w:t>
      </w:r>
      <w:hyperlink r:id="rId56" w:history="1">
        <w:r w:rsidRPr="00BF6415">
          <w:rPr>
            <w:rStyle w:val="Hyperlink"/>
            <w:rFonts w:ascii="Arial" w:hAnsi="Arial" w:cs="Arial"/>
            <w:color w:val="auto"/>
            <w:sz w:val="24"/>
            <w:szCs w:val="24"/>
          </w:rPr>
          <w:t>liberty@lmcukservices.co.uk</w:t>
        </w:r>
      </w:hyperlink>
      <w:r w:rsidRPr="00BF6415">
        <w:rPr>
          <w:rFonts w:ascii="Arial" w:hAnsi="Arial" w:cs="Arial"/>
          <w:sz w:val="24"/>
          <w:szCs w:val="24"/>
        </w:rPr>
        <w:t xml:space="preserve"> </w:t>
      </w:r>
    </w:p>
    <w:p w14:paraId="2F54BDDC" w14:textId="53390057" w:rsidR="00BF6415" w:rsidRPr="00D05657" w:rsidRDefault="00BF6415" w:rsidP="004C60FB">
      <w:pPr>
        <w:spacing w:line="270" w:lineRule="atLeast"/>
        <w:jc w:val="both"/>
        <w:rPr>
          <w:rFonts w:ascii="Arial" w:eastAsia="Times New Roman" w:hAnsi="Arial" w:cs="Arial"/>
          <w:sz w:val="24"/>
          <w:szCs w:val="24"/>
          <w:lang w:val="en-US"/>
        </w:rPr>
      </w:pPr>
      <w:r w:rsidRPr="00D05657">
        <w:rPr>
          <w:rFonts w:ascii="Arial" w:hAnsi="Arial" w:cs="Arial"/>
          <w:sz w:val="24"/>
          <w:szCs w:val="24"/>
          <w:lang w:eastAsia="x-none"/>
        </w:rPr>
        <w:lastRenderedPageBreak/>
        <w:t xml:space="preserve">Nasza informacja o prywatności wyjaśnia, w jaki sposób wykorzystujemy informacje.  Jeśli chcesz streszczone tłumaczenie, napisz na adres </w:t>
      </w:r>
      <w:r w:rsidR="00D05657" w:rsidRPr="00D05657">
        <w:rPr>
          <w:rFonts w:ascii="Arial" w:hAnsi="Arial" w:cs="Arial"/>
          <w:u w:val="single"/>
          <w:lang w:eastAsia="en-GB"/>
        </w:rPr>
        <w:t>bnssg.pmg.contact@nhs.net</w:t>
      </w:r>
    </w:p>
    <w:p w14:paraId="610471D8" w14:textId="45E0A108" w:rsidR="00BF6415" w:rsidRPr="00D05657" w:rsidRDefault="00BF6415" w:rsidP="004C60FB">
      <w:pPr>
        <w:spacing w:line="270" w:lineRule="atLeast"/>
        <w:jc w:val="both"/>
        <w:rPr>
          <w:rFonts w:ascii="Arial" w:eastAsia="Times New Roman" w:hAnsi="Arial" w:cs="Arial"/>
          <w:sz w:val="24"/>
          <w:szCs w:val="24"/>
          <w:lang w:val="en-US"/>
        </w:rPr>
      </w:pPr>
      <w:r w:rsidRPr="00D05657">
        <w:rPr>
          <w:rFonts w:ascii="Arial" w:hAnsi="Arial" w:cs="Arial"/>
          <w:sz w:val="24"/>
          <w:szCs w:val="24"/>
          <w:lang w:eastAsia="x-none"/>
        </w:rPr>
        <w:t xml:space="preserve">Ogeysiiskayaga ku saabsan Xogta dhowrsan ah (Privacy notice) waxa uu sharxayaa siyaabaha aanu u isticmaalno wixii xog ah ee aanu kaydkayaga ku hayno. Haddii jeceshahay in ad hesho iyado Afka soomaaliga ah ku qoran, fadlan ciiwankan nagala soo xidhiidh </w:t>
      </w:r>
      <w:r w:rsidR="00D05657" w:rsidRPr="00D05657">
        <w:rPr>
          <w:rFonts w:ascii="Arial" w:hAnsi="Arial" w:cs="Arial"/>
          <w:u w:val="single"/>
          <w:lang w:eastAsia="en-GB"/>
        </w:rPr>
        <w:t>bnssg.pmg.contact@nhs.net</w:t>
      </w:r>
    </w:p>
    <w:p w14:paraId="02904BE8" w14:textId="1F5C0142" w:rsidR="00BF6415" w:rsidRPr="00D05657" w:rsidRDefault="00BF6415" w:rsidP="004C60FB">
      <w:pPr>
        <w:spacing w:line="270" w:lineRule="atLeast"/>
        <w:jc w:val="both"/>
        <w:rPr>
          <w:rFonts w:ascii="Arial" w:eastAsia="Times New Roman" w:hAnsi="Arial" w:cs="Arial"/>
          <w:sz w:val="24"/>
          <w:szCs w:val="24"/>
        </w:rPr>
      </w:pPr>
      <w:r w:rsidRPr="00D05657">
        <w:rPr>
          <w:rFonts w:ascii="Arial" w:hAnsi="Arial" w:cs="Arial"/>
          <w:sz w:val="24"/>
          <w:szCs w:val="24"/>
          <w:rtl/>
          <w:lang w:eastAsia="x-none"/>
        </w:rPr>
        <w:t xml:space="preserve">ہمارے رازداری کے نوٹس میں یہ بتایا گیا ہے کہ ہم معلومات کو کس طرح استعمال کرتے ہیں۔ اگر آپ اس کا خلاصہ ترجمہ چاہتے ہیں تو ، براہ کرم </w:t>
      </w:r>
      <w:r w:rsidR="00D05657" w:rsidRPr="00D05657">
        <w:rPr>
          <w:rFonts w:ascii="Arial" w:hAnsi="Arial" w:cs="Arial"/>
          <w:u w:val="single"/>
          <w:lang w:eastAsia="en-GB"/>
        </w:rPr>
        <w:t xml:space="preserve">bnssg.pmg.contact@nhs.net </w:t>
      </w:r>
      <w:r w:rsidRPr="00D05657">
        <w:rPr>
          <w:rFonts w:ascii="Arial" w:hAnsi="Arial" w:cs="Arial"/>
          <w:sz w:val="24"/>
          <w:szCs w:val="24"/>
          <w:rtl/>
          <w:lang w:eastAsia="x-none"/>
        </w:rPr>
        <w:t>پر ای میل کریں</w:t>
      </w:r>
    </w:p>
    <w:p w14:paraId="74BCADFD" w14:textId="319FFDA5" w:rsidR="00BF6415" w:rsidRPr="00D05657" w:rsidRDefault="00BF6415" w:rsidP="004C60FB">
      <w:pPr>
        <w:spacing w:line="270" w:lineRule="atLeast"/>
        <w:jc w:val="both"/>
        <w:rPr>
          <w:rFonts w:ascii="Arial" w:eastAsia="Times New Roman" w:hAnsi="Arial" w:cs="Arial"/>
          <w:sz w:val="24"/>
          <w:szCs w:val="24"/>
        </w:rPr>
      </w:pPr>
      <w:r w:rsidRPr="00D05657">
        <w:rPr>
          <w:rFonts w:ascii="Arial" w:hAnsi="Arial" w:cs="Arial"/>
          <w:sz w:val="24"/>
          <w:szCs w:val="24"/>
          <w:lang w:eastAsia="x-none"/>
        </w:rPr>
        <w:t>Notice Nuestro aviso de privacidad explica cómo usamos la información. Si desea una traducción resumida de esto, envíe un correo electrónico a</w:t>
      </w:r>
      <w:r w:rsidRPr="00D05657">
        <w:rPr>
          <w:rFonts w:ascii="Arial" w:eastAsia="Times New Roman" w:hAnsi="Arial" w:cs="Arial"/>
          <w:sz w:val="24"/>
          <w:szCs w:val="24"/>
          <w:lang w:val="es-ES"/>
        </w:rPr>
        <w:t xml:space="preserve"> </w:t>
      </w:r>
      <w:r w:rsidR="00D05657" w:rsidRPr="00D05657">
        <w:rPr>
          <w:rFonts w:ascii="Arial" w:hAnsi="Arial" w:cs="Arial"/>
          <w:u w:val="single"/>
          <w:lang w:eastAsia="en-GB"/>
        </w:rPr>
        <w:t>bnssg.pmg.contact@nhs.net</w:t>
      </w:r>
    </w:p>
    <w:p w14:paraId="056BB149"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69" w:name="_Toc155618312"/>
      <w:r w:rsidRPr="00BF6415">
        <w:rPr>
          <w:rFonts w:ascii="Arial" w:hAnsi="Arial" w:cs="Arial"/>
          <w:color w:val="auto"/>
          <w:sz w:val="24"/>
          <w:szCs w:val="24"/>
        </w:rPr>
        <w:t>Cookies</w:t>
      </w:r>
      <w:bookmarkEnd w:id="69"/>
    </w:p>
    <w:p w14:paraId="0F7CF6FE" w14:textId="77777777" w:rsidR="00BF6415" w:rsidRPr="00BF6415" w:rsidRDefault="00BF6415" w:rsidP="004C60FB">
      <w:pPr>
        <w:pStyle w:val="BodyText"/>
        <w:spacing w:after="0"/>
        <w:rPr>
          <w:rFonts w:ascii="Arial" w:hAnsi="Arial" w:cs="Arial"/>
          <w:color w:val="auto"/>
          <w:sz w:val="24"/>
          <w:szCs w:val="24"/>
          <w:lang w:val="en-GB"/>
        </w:rPr>
      </w:pPr>
      <w:r w:rsidRPr="00BF6415">
        <w:rPr>
          <w:rFonts w:ascii="Arial" w:hAnsi="Arial" w:cs="Arial"/>
          <w:color w:val="auto"/>
          <w:sz w:val="24"/>
          <w:szCs w:val="24"/>
          <w:lang w:val="en-GB"/>
        </w:rPr>
        <w:t>The Practice’s website uses cookies. For more information on which cookies, we use and how we use them, please contact our Data Protection Officer.</w:t>
      </w:r>
    </w:p>
    <w:p w14:paraId="481C2DF6" w14:textId="77777777" w:rsidR="00BF6415" w:rsidRPr="00BF6415" w:rsidRDefault="00BF6415" w:rsidP="004C60FB">
      <w:pPr>
        <w:pStyle w:val="BodyText"/>
        <w:spacing w:after="0"/>
        <w:rPr>
          <w:rFonts w:ascii="Arial" w:hAnsi="Arial" w:cs="Arial"/>
          <w:color w:val="auto"/>
          <w:sz w:val="24"/>
          <w:szCs w:val="24"/>
          <w:lang w:val="en-GB"/>
        </w:rPr>
      </w:pPr>
    </w:p>
    <w:p w14:paraId="7C1C1F57"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70" w:name="_Toc155618313"/>
      <w:r w:rsidRPr="00BF6415">
        <w:rPr>
          <w:rFonts w:ascii="Arial" w:hAnsi="Arial" w:cs="Arial"/>
          <w:color w:val="auto"/>
          <w:sz w:val="24"/>
          <w:szCs w:val="24"/>
        </w:rPr>
        <w:t>Security</w:t>
      </w:r>
      <w:bookmarkEnd w:id="70"/>
    </w:p>
    <w:p w14:paraId="5DEB38CD" w14:textId="77777777"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23EEF567" w14:textId="77777777" w:rsidR="00BF6415" w:rsidRPr="00BF6415" w:rsidRDefault="00BF6415" w:rsidP="004C60FB">
      <w:pPr>
        <w:pStyle w:val="BodyText"/>
        <w:spacing w:before="0" w:after="0"/>
        <w:rPr>
          <w:rFonts w:ascii="Arial" w:hAnsi="Arial" w:cs="Arial"/>
          <w:color w:val="auto"/>
          <w:sz w:val="24"/>
          <w:szCs w:val="24"/>
          <w:lang w:val="en-GB"/>
        </w:rPr>
      </w:pPr>
    </w:p>
    <w:p w14:paraId="21493D99" w14:textId="77777777" w:rsidR="00BF6415" w:rsidRPr="00BF6415" w:rsidRDefault="00BF6415" w:rsidP="004C60FB">
      <w:pPr>
        <w:pStyle w:val="Heading1"/>
        <w:spacing w:before="0" w:after="0" w:afterAutospacing="0"/>
        <w:ind w:left="426"/>
        <w:jc w:val="both"/>
        <w:rPr>
          <w:rFonts w:ascii="Arial" w:hAnsi="Arial" w:cs="Arial"/>
          <w:color w:val="auto"/>
          <w:sz w:val="24"/>
          <w:szCs w:val="24"/>
        </w:rPr>
      </w:pPr>
      <w:r w:rsidRPr="00BF6415">
        <w:rPr>
          <w:rFonts w:ascii="Arial" w:hAnsi="Arial" w:cs="Arial"/>
          <w:color w:val="auto"/>
          <w:sz w:val="24"/>
          <w:szCs w:val="24"/>
        </w:rPr>
        <w:t xml:space="preserve"> </w:t>
      </w:r>
      <w:bookmarkStart w:id="71" w:name="_Toc155618314"/>
      <w:r w:rsidRPr="00BF6415">
        <w:rPr>
          <w:rFonts w:ascii="Arial" w:hAnsi="Arial" w:cs="Arial"/>
          <w:color w:val="auto"/>
          <w:sz w:val="24"/>
          <w:szCs w:val="24"/>
        </w:rPr>
        <w:t>Last Updated</w:t>
      </w:r>
      <w:bookmarkEnd w:id="71"/>
    </w:p>
    <w:p w14:paraId="11CCCD82" w14:textId="042B64CF" w:rsidR="00BF6415" w:rsidRPr="00BF6415" w:rsidRDefault="00BF6415" w:rsidP="004C60FB">
      <w:pPr>
        <w:pStyle w:val="BodyText"/>
        <w:spacing w:before="0" w:after="0"/>
        <w:rPr>
          <w:rFonts w:ascii="Arial" w:hAnsi="Arial" w:cs="Arial"/>
          <w:color w:val="auto"/>
          <w:sz w:val="24"/>
          <w:szCs w:val="24"/>
          <w:lang w:val="en-GB"/>
        </w:rPr>
      </w:pPr>
      <w:r w:rsidRPr="00BF6415">
        <w:rPr>
          <w:rFonts w:ascii="Arial" w:hAnsi="Arial" w:cs="Arial"/>
          <w:color w:val="auto"/>
          <w:sz w:val="24"/>
          <w:szCs w:val="24"/>
          <w:lang w:val="en-GB"/>
        </w:rPr>
        <w:t xml:space="preserve">This Privacy Notice was last updated </w:t>
      </w:r>
      <w:r w:rsidR="004C60FB">
        <w:rPr>
          <w:rFonts w:ascii="Arial" w:hAnsi="Arial" w:cs="Arial"/>
          <w:color w:val="auto"/>
          <w:sz w:val="24"/>
          <w:szCs w:val="24"/>
          <w:lang w:val="en-GB"/>
        </w:rPr>
        <w:t>April</w:t>
      </w:r>
      <w:r w:rsidRPr="00BF6415">
        <w:rPr>
          <w:rFonts w:ascii="Arial" w:hAnsi="Arial" w:cs="Arial"/>
          <w:color w:val="auto"/>
          <w:sz w:val="24"/>
          <w:szCs w:val="24"/>
          <w:lang w:val="en-GB"/>
        </w:rPr>
        <w:t xml:space="preserve"> 2024 by the Practice Manager.</w:t>
      </w:r>
    </w:p>
    <w:p w14:paraId="713215AF" w14:textId="77777777" w:rsidR="0044379C" w:rsidRPr="00BF6415" w:rsidRDefault="0044379C" w:rsidP="004C60FB">
      <w:pPr>
        <w:jc w:val="both"/>
        <w:rPr>
          <w:rFonts w:ascii="Arial" w:hAnsi="Arial" w:cs="Arial"/>
          <w:sz w:val="24"/>
          <w:szCs w:val="24"/>
        </w:rPr>
      </w:pPr>
    </w:p>
    <w:p w14:paraId="035BDE5D" w14:textId="77777777" w:rsidR="0044379C" w:rsidRPr="00BF6415" w:rsidRDefault="0044379C" w:rsidP="004C60FB">
      <w:pPr>
        <w:jc w:val="both"/>
        <w:rPr>
          <w:rFonts w:ascii="Arial" w:hAnsi="Arial" w:cs="Arial"/>
          <w:sz w:val="24"/>
          <w:szCs w:val="24"/>
        </w:rPr>
      </w:pPr>
    </w:p>
    <w:p w14:paraId="00A41984" w14:textId="77777777" w:rsidR="0044379C" w:rsidRPr="00BF6415" w:rsidRDefault="0044379C" w:rsidP="004C60FB">
      <w:pPr>
        <w:jc w:val="both"/>
        <w:rPr>
          <w:rFonts w:ascii="Arial" w:hAnsi="Arial" w:cs="Arial"/>
          <w:sz w:val="24"/>
          <w:szCs w:val="24"/>
        </w:rPr>
      </w:pPr>
    </w:p>
    <w:p w14:paraId="610EE327" w14:textId="77777777" w:rsidR="005A5099" w:rsidRPr="00BF6415" w:rsidRDefault="005A5099" w:rsidP="004C60FB">
      <w:pPr>
        <w:pStyle w:val="Header"/>
        <w:jc w:val="both"/>
        <w:rPr>
          <w:rFonts w:ascii="Arial" w:hAnsi="Arial" w:cs="Arial"/>
          <w:b/>
          <w:sz w:val="24"/>
          <w:szCs w:val="24"/>
          <w:u w:val="single"/>
        </w:rPr>
      </w:pPr>
      <w:r w:rsidRPr="00BF6415">
        <w:rPr>
          <w:rFonts w:ascii="Arial" w:hAnsi="Arial" w:cs="Arial"/>
          <w:b/>
          <w:sz w:val="24"/>
          <w:szCs w:val="24"/>
          <w:u w:val="single"/>
        </w:rPr>
        <w:t>Document Control:</w:t>
      </w:r>
    </w:p>
    <w:p w14:paraId="132D4123" w14:textId="77777777" w:rsidR="005A5099" w:rsidRPr="00BF6415" w:rsidRDefault="005A5099" w:rsidP="004C60FB">
      <w:pPr>
        <w:pStyle w:val="Heade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55"/>
        <w:gridCol w:w="1603"/>
        <w:gridCol w:w="2920"/>
        <w:gridCol w:w="1966"/>
      </w:tblGrid>
      <w:tr w:rsidR="00BF6415" w:rsidRPr="00BF6415" w14:paraId="72B15B2C" w14:textId="77777777" w:rsidTr="00537EC0">
        <w:tc>
          <w:tcPr>
            <w:tcW w:w="1210" w:type="dxa"/>
            <w:shd w:val="clear" w:color="auto" w:fill="auto"/>
          </w:tcPr>
          <w:p w14:paraId="4A2899C1" w14:textId="77777777" w:rsidR="005A5099" w:rsidRPr="00BF6415" w:rsidRDefault="005A5099" w:rsidP="004C60FB">
            <w:pPr>
              <w:pStyle w:val="Header"/>
              <w:jc w:val="both"/>
              <w:rPr>
                <w:rFonts w:ascii="Arial" w:hAnsi="Arial" w:cs="Arial"/>
                <w:b/>
                <w:sz w:val="24"/>
                <w:szCs w:val="24"/>
              </w:rPr>
            </w:pPr>
            <w:r w:rsidRPr="00BF6415">
              <w:rPr>
                <w:rFonts w:ascii="Arial" w:hAnsi="Arial" w:cs="Arial"/>
                <w:b/>
                <w:sz w:val="24"/>
                <w:szCs w:val="24"/>
              </w:rPr>
              <w:t>Version:</w:t>
            </w:r>
          </w:p>
        </w:tc>
        <w:tc>
          <w:tcPr>
            <w:tcW w:w="2155" w:type="dxa"/>
            <w:shd w:val="clear" w:color="auto" w:fill="auto"/>
          </w:tcPr>
          <w:p w14:paraId="129F6A3E" w14:textId="77777777" w:rsidR="005A5099" w:rsidRPr="00BF6415" w:rsidRDefault="005A5099" w:rsidP="004C60FB">
            <w:pPr>
              <w:pStyle w:val="Header"/>
              <w:jc w:val="both"/>
              <w:rPr>
                <w:rFonts w:ascii="Arial" w:hAnsi="Arial" w:cs="Arial"/>
                <w:b/>
                <w:sz w:val="24"/>
                <w:szCs w:val="24"/>
              </w:rPr>
            </w:pPr>
            <w:r w:rsidRPr="00BF6415">
              <w:rPr>
                <w:rFonts w:ascii="Arial" w:hAnsi="Arial" w:cs="Arial"/>
                <w:b/>
                <w:sz w:val="24"/>
                <w:szCs w:val="24"/>
              </w:rPr>
              <w:t>Issued on:</w:t>
            </w:r>
          </w:p>
        </w:tc>
        <w:tc>
          <w:tcPr>
            <w:tcW w:w="1603" w:type="dxa"/>
            <w:shd w:val="clear" w:color="auto" w:fill="auto"/>
          </w:tcPr>
          <w:p w14:paraId="08BB79EF" w14:textId="77777777" w:rsidR="005A5099" w:rsidRPr="00BF6415" w:rsidRDefault="005A5099" w:rsidP="004C60FB">
            <w:pPr>
              <w:pStyle w:val="Header"/>
              <w:jc w:val="both"/>
              <w:rPr>
                <w:rFonts w:ascii="Arial" w:hAnsi="Arial" w:cs="Arial"/>
                <w:b/>
                <w:sz w:val="24"/>
                <w:szCs w:val="24"/>
              </w:rPr>
            </w:pPr>
            <w:r w:rsidRPr="00BF6415">
              <w:rPr>
                <w:rFonts w:ascii="Arial" w:hAnsi="Arial" w:cs="Arial"/>
                <w:b/>
                <w:sz w:val="24"/>
                <w:szCs w:val="24"/>
              </w:rPr>
              <w:t>Author:</w:t>
            </w:r>
          </w:p>
        </w:tc>
        <w:tc>
          <w:tcPr>
            <w:tcW w:w="2920" w:type="dxa"/>
            <w:shd w:val="clear" w:color="auto" w:fill="auto"/>
          </w:tcPr>
          <w:p w14:paraId="1B417C26" w14:textId="77777777" w:rsidR="005A5099" w:rsidRPr="00BF6415" w:rsidRDefault="005A5099" w:rsidP="004C60FB">
            <w:pPr>
              <w:pStyle w:val="Header"/>
              <w:jc w:val="both"/>
              <w:rPr>
                <w:rFonts w:ascii="Arial" w:hAnsi="Arial" w:cs="Arial"/>
                <w:b/>
                <w:sz w:val="24"/>
                <w:szCs w:val="24"/>
              </w:rPr>
            </w:pPr>
            <w:r w:rsidRPr="00BF6415">
              <w:rPr>
                <w:rFonts w:ascii="Arial" w:hAnsi="Arial" w:cs="Arial"/>
                <w:b/>
                <w:sz w:val="24"/>
                <w:szCs w:val="24"/>
              </w:rPr>
              <w:t>Details:</w:t>
            </w:r>
          </w:p>
        </w:tc>
        <w:tc>
          <w:tcPr>
            <w:tcW w:w="1966" w:type="dxa"/>
            <w:shd w:val="clear" w:color="auto" w:fill="auto"/>
          </w:tcPr>
          <w:p w14:paraId="3A448BBB" w14:textId="77777777" w:rsidR="005A5099" w:rsidRPr="00BF6415" w:rsidRDefault="005A5099" w:rsidP="004C60FB">
            <w:pPr>
              <w:pStyle w:val="Header"/>
              <w:jc w:val="both"/>
              <w:rPr>
                <w:rFonts w:ascii="Arial" w:hAnsi="Arial" w:cs="Arial"/>
                <w:b/>
                <w:sz w:val="24"/>
                <w:szCs w:val="24"/>
              </w:rPr>
            </w:pPr>
            <w:r w:rsidRPr="00BF6415">
              <w:rPr>
                <w:rFonts w:ascii="Arial" w:hAnsi="Arial" w:cs="Arial"/>
                <w:b/>
                <w:sz w:val="24"/>
                <w:szCs w:val="24"/>
              </w:rPr>
              <w:t>Next review date:</w:t>
            </w:r>
          </w:p>
        </w:tc>
      </w:tr>
      <w:tr w:rsidR="00BF6415" w:rsidRPr="00BF6415" w14:paraId="7A64B0C6" w14:textId="77777777" w:rsidTr="00537EC0">
        <w:tc>
          <w:tcPr>
            <w:tcW w:w="1210" w:type="dxa"/>
            <w:shd w:val="clear" w:color="auto" w:fill="auto"/>
          </w:tcPr>
          <w:p w14:paraId="1903A9D0" w14:textId="77777777" w:rsidR="005A5099" w:rsidRPr="00BF6415" w:rsidRDefault="005A5099" w:rsidP="004C60FB">
            <w:pPr>
              <w:pStyle w:val="Header"/>
              <w:jc w:val="both"/>
              <w:rPr>
                <w:rFonts w:ascii="Arial" w:hAnsi="Arial" w:cs="Arial"/>
                <w:sz w:val="24"/>
                <w:szCs w:val="24"/>
              </w:rPr>
            </w:pPr>
            <w:r w:rsidRPr="00BF6415">
              <w:rPr>
                <w:rFonts w:ascii="Arial" w:hAnsi="Arial" w:cs="Arial"/>
                <w:sz w:val="24"/>
                <w:szCs w:val="24"/>
              </w:rPr>
              <w:t>1</w:t>
            </w:r>
          </w:p>
        </w:tc>
        <w:tc>
          <w:tcPr>
            <w:tcW w:w="2155" w:type="dxa"/>
            <w:shd w:val="clear" w:color="auto" w:fill="auto"/>
          </w:tcPr>
          <w:p w14:paraId="3C9649BC" w14:textId="0EC427F8" w:rsidR="005A5099" w:rsidRPr="00BF6415" w:rsidRDefault="004C60FB" w:rsidP="004C60FB">
            <w:pPr>
              <w:pStyle w:val="Header"/>
              <w:jc w:val="both"/>
              <w:rPr>
                <w:rFonts w:ascii="Arial" w:hAnsi="Arial" w:cs="Arial"/>
                <w:sz w:val="24"/>
                <w:szCs w:val="24"/>
              </w:rPr>
            </w:pPr>
            <w:r>
              <w:rPr>
                <w:rFonts w:ascii="Arial" w:hAnsi="Arial" w:cs="Arial"/>
                <w:sz w:val="24"/>
                <w:szCs w:val="24"/>
              </w:rPr>
              <w:t>23</w:t>
            </w:r>
            <w:r w:rsidRPr="004C60FB">
              <w:rPr>
                <w:rFonts w:ascii="Arial" w:hAnsi="Arial" w:cs="Arial"/>
                <w:sz w:val="24"/>
                <w:szCs w:val="24"/>
                <w:vertAlign w:val="superscript"/>
              </w:rPr>
              <w:t>rd</w:t>
            </w:r>
            <w:r>
              <w:rPr>
                <w:rFonts w:ascii="Arial" w:hAnsi="Arial" w:cs="Arial"/>
                <w:sz w:val="24"/>
                <w:szCs w:val="24"/>
              </w:rPr>
              <w:t xml:space="preserve"> April</w:t>
            </w:r>
            <w:r w:rsidR="005A5099" w:rsidRPr="00BF6415">
              <w:rPr>
                <w:rFonts w:ascii="Arial" w:hAnsi="Arial" w:cs="Arial"/>
                <w:sz w:val="24"/>
                <w:szCs w:val="24"/>
              </w:rPr>
              <w:t xml:space="preserve"> 2024</w:t>
            </w:r>
          </w:p>
        </w:tc>
        <w:tc>
          <w:tcPr>
            <w:tcW w:w="1603" w:type="dxa"/>
            <w:shd w:val="clear" w:color="auto" w:fill="auto"/>
          </w:tcPr>
          <w:p w14:paraId="6C977B79" w14:textId="77777777" w:rsidR="005A5099" w:rsidRPr="00BF6415" w:rsidRDefault="005A5099" w:rsidP="004C60FB">
            <w:pPr>
              <w:pStyle w:val="Header"/>
              <w:jc w:val="both"/>
              <w:rPr>
                <w:rFonts w:ascii="Arial" w:hAnsi="Arial" w:cs="Arial"/>
                <w:sz w:val="24"/>
                <w:szCs w:val="24"/>
              </w:rPr>
            </w:pPr>
            <w:r w:rsidRPr="00BF6415">
              <w:rPr>
                <w:rFonts w:ascii="Arial" w:hAnsi="Arial" w:cs="Arial"/>
                <w:sz w:val="24"/>
                <w:szCs w:val="24"/>
              </w:rPr>
              <w:t>Eloise Poynter</w:t>
            </w:r>
          </w:p>
        </w:tc>
        <w:tc>
          <w:tcPr>
            <w:tcW w:w="2920" w:type="dxa"/>
            <w:shd w:val="clear" w:color="auto" w:fill="auto"/>
          </w:tcPr>
          <w:p w14:paraId="0A68CA6B" w14:textId="2A79E3B4" w:rsidR="005A5099" w:rsidRPr="00BF6415" w:rsidRDefault="005A5099" w:rsidP="004C60FB">
            <w:pPr>
              <w:pStyle w:val="Header"/>
              <w:jc w:val="both"/>
              <w:rPr>
                <w:rFonts w:ascii="Arial" w:hAnsi="Arial" w:cs="Arial"/>
                <w:sz w:val="24"/>
                <w:szCs w:val="24"/>
              </w:rPr>
            </w:pPr>
            <w:r w:rsidRPr="00BF6415">
              <w:rPr>
                <w:rFonts w:ascii="Arial" w:hAnsi="Arial" w:cs="Arial"/>
                <w:sz w:val="24"/>
                <w:szCs w:val="24"/>
              </w:rPr>
              <w:t xml:space="preserve">New policy project. New policy to reflect standards of practice. </w:t>
            </w:r>
          </w:p>
        </w:tc>
        <w:tc>
          <w:tcPr>
            <w:tcW w:w="1966" w:type="dxa"/>
            <w:shd w:val="clear" w:color="auto" w:fill="auto"/>
          </w:tcPr>
          <w:p w14:paraId="712A2F47" w14:textId="008286CC" w:rsidR="005A5099" w:rsidRPr="00BF6415" w:rsidRDefault="004C60FB" w:rsidP="004C60FB">
            <w:pPr>
              <w:pStyle w:val="Header"/>
              <w:jc w:val="both"/>
              <w:rPr>
                <w:rFonts w:ascii="Arial" w:hAnsi="Arial" w:cs="Arial"/>
                <w:sz w:val="24"/>
                <w:szCs w:val="24"/>
              </w:rPr>
            </w:pPr>
            <w:r>
              <w:rPr>
                <w:rFonts w:ascii="Arial" w:hAnsi="Arial" w:cs="Arial"/>
                <w:sz w:val="24"/>
                <w:szCs w:val="24"/>
              </w:rPr>
              <w:t>23</w:t>
            </w:r>
            <w:r w:rsidRPr="004C60FB">
              <w:rPr>
                <w:rFonts w:ascii="Arial" w:hAnsi="Arial" w:cs="Arial"/>
                <w:sz w:val="24"/>
                <w:szCs w:val="24"/>
                <w:vertAlign w:val="superscript"/>
              </w:rPr>
              <w:t>rd</w:t>
            </w:r>
            <w:r>
              <w:rPr>
                <w:rFonts w:ascii="Arial" w:hAnsi="Arial" w:cs="Arial"/>
                <w:sz w:val="24"/>
                <w:szCs w:val="24"/>
              </w:rPr>
              <w:t xml:space="preserve"> April 2025</w:t>
            </w:r>
          </w:p>
        </w:tc>
      </w:tr>
      <w:tr w:rsidR="00454363" w:rsidRPr="00BF6415" w14:paraId="76401139" w14:textId="77777777" w:rsidTr="00537EC0">
        <w:tc>
          <w:tcPr>
            <w:tcW w:w="1210" w:type="dxa"/>
            <w:shd w:val="clear" w:color="auto" w:fill="auto"/>
          </w:tcPr>
          <w:p w14:paraId="6EEF8B4C" w14:textId="5B36C2D4" w:rsidR="00454363" w:rsidRPr="00BF6415" w:rsidRDefault="00454363" w:rsidP="004C60FB">
            <w:pPr>
              <w:pStyle w:val="Header"/>
              <w:jc w:val="both"/>
              <w:rPr>
                <w:rFonts w:ascii="Arial" w:hAnsi="Arial" w:cs="Arial"/>
                <w:sz w:val="24"/>
                <w:szCs w:val="24"/>
              </w:rPr>
            </w:pPr>
            <w:r>
              <w:rPr>
                <w:rFonts w:ascii="Arial" w:hAnsi="Arial" w:cs="Arial"/>
                <w:sz w:val="24"/>
                <w:szCs w:val="24"/>
              </w:rPr>
              <w:t>1.1</w:t>
            </w:r>
          </w:p>
        </w:tc>
        <w:tc>
          <w:tcPr>
            <w:tcW w:w="2155" w:type="dxa"/>
            <w:shd w:val="clear" w:color="auto" w:fill="auto"/>
          </w:tcPr>
          <w:p w14:paraId="76BFE14F" w14:textId="2B315293" w:rsidR="00454363" w:rsidRDefault="00243DED" w:rsidP="004C60FB">
            <w:pPr>
              <w:pStyle w:val="Header"/>
              <w:jc w:val="both"/>
              <w:rPr>
                <w:rFonts w:ascii="Arial" w:hAnsi="Arial" w:cs="Arial"/>
                <w:sz w:val="24"/>
                <w:szCs w:val="24"/>
              </w:rPr>
            </w:pPr>
            <w:r>
              <w:rPr>
                <w:rFonts w:ascii="Arial" w:hAnsi="Arial" w:cs="Arial"/>
                <w:sz w:val="24"/>
                <w:szCs w:val="24"/>
              </w:rPr>
              <w:t>23rd</w:t>
            </w:r>
            <w:r w:rsidR="00454363">
              <w:rPr>
                <w:rFonts w:ascii="Arial" w:hAnsi="Arial" w:cs="Arial"/>
                <w:sz w:val="24"/>
                <w:szCs w:val="24"/>
              </w:rPr>
              <w:t xml:space="preserve"> May 2025</w:t>
            </w:r>
          </w:p>
        </w:tc>
        <w:tc>
          <w:tcPr>
            <w:tcW w:w="1603" w:type="dxa"/>
            <w:shd w:val="clear" w:color="auto" w:fill="auto"/>
          </w:tcPr>
          <w:p w14:paraId="3A3399E5" w14:textId="09971730" w:rsidR="00454363" w:rsidRPr="00BF6415" w:rsidRDefault="00454363" w:rsidP="004C60FB">
            <w:pPr>
              <w:pStyle w:val="Header"/>
              <w:jc w:val="both"/>
              <w:rPr>
                <w:rFonts w:ascii="Arial" w:hAnsi="Arial" w:cs="Arial"/>
                <w:sz w:val="24"/>
                <w:szCs w:val="24"/>
              </w:rPr>
            </w:pPr>
            <w:r>
              <w:rPr>
                <w:rFonts w:ascii="Arial" w:hAnsi="Arial" w:cs="Arial"/>
                <w:sz w:val="24"/>
                <w:szCs w:val="24"/>
              </w:rPr>
              <w:t>Eloise Poynter</w:t>
            </w:r>
          </w:p>
        </w:tc>
        <w:tc>
          <w:tcPr>
            <w:tcW w:w="2920" w:type="dxa"/>
            <w:shd w:val="clear" w:color="auto" w:fill="auto"/>
          </w:tcPr>
          <w:p w14:paraId="68A3CC51" w14:textId="74292E5D" w:rsidR="00454363" w:rsidRPr="00BF6415" w:rsidRDefault="00454363" w:rsidP="004C60FB">
            <w:pPr>
              <w:pStyle w:val="Header"/>
              <w:jc w:val="both"/>
              <w:rPr>
                <w:rFonts w:ascii="Arial" w:hAnsi="Arial" w:cs="Arial"/>
                <w:sz w:val="24"/>
                <w:szCs w:val="24"/>
              </w:rPr>
            </w:pPr>
            <w:r>
              <w:rPr>
                <w:rFonts w:ascii="Arial" w:hAnsi="Arial" w:cs="Arial"/>
                <w:sz w:val="24"/>
                <w:szCs w:val="24"/>
              </w:rPr>
              <w:t>Updated for DSP toolkit 25</w:t>
            </w:r>
          </w:p>
        </w:tc>
        <w:tc>
          <w:tcPr>
            <w:tcW w:w="1966" w:type="dxa"/>
            <w:shd w:val="clear" w:color="auto" w:fill="auto"/>
          </w:tcPr>
          <w:p w14:paraId="6EE22F5E" w14:textId="0438BF37" w:rsidR="00454363" w:rsidRDefault="00454363" w:rsidP="004C60FB">
            <w:pPr>
              <w:pStyle w:val="Header"/>
              <w:jc w:val="both"/>
              <w:rPr>
                <w:rFonts w:ascii="Arial" w:hAnsi="Arial" w:cs="Arial"/>
                <w:sz w:val="24"/>
                <w:szCs w:val="24"/>
              </w:rPr>
            </w:pPr>
            <w:r>
              <w:rPr>
                <w:rFonts w:ascii="Arial" w:hAnsi="Arial" w:cs="Arial"/>
                <w:sz w:val="24"/>
                <w:szCs w:val="24"/>
              </w:rPr>
              <w:t>23/05/2026</w:t>
            </w:r>
          </w:p>
        </w:tc>
      </w:tr>
    </w:tbl>
    <w:p w14:paraId="15142DAC" w14:textId="77777777" w:rsidR="0044379C" w:rsidRPr="00BF6415" w:rsidRDefault="0044379C" w:rsidP="004C60FB">
      <w:pPr>
        <w:jc w:val="both"/>
        <w:rPr>
          <w:rFonts w:ascii="Arial" w:hAnsi="Arial" w:cs="Arial"/>
          <w:sz w:val="24"/>
          <w:szCs w:val="24"/>
        </w:rPr>
      </w:pPr>
    </w:p>
    <w:p w14:paraId="36B160C1" w14:textId="77777777" w:rsidR="0044379C" w:rsidRPr="00BF6415" w:rsidRDefault="0044379C" w:rsidP="004C60FB">
      <w:pPr>
        <w:jc w:val="both"/>
        <w:rPr>
          <w:rFonts w:ascii="Arial" w:hAnsi="Arial" w:cs="Arial"/>
          <w:sz w:val="24"/>
          <w:szCs w:val="24"/>
        </w:rPr>
      </w:pPr>
    </w:p>
    <w:p w14:paraId="31E5B1A2" w14:textId="77777777" w:rsidR="0044379C" w:rsidRPr="00BF6415" w:rsidRDefault="0044379C" w:rsidP="004C60FB">
      <w:pPr>
        <w:jc w:val="both"/>
        <w:rPr>
          <w:rFonts w:ascii="Arial" w:hAnsi="Arial" w:cs="Arial"/>
          <w:sz w:val="24"/>
          <w:szCs w:val="24"/>
        </w:rPr>
      </w:pPr>
    </w:p>
    <w:p w14:paraId="29EBED13" w14:textId="77777777" w:rsidR="0044379C" w:rsidRPr="00BF6415" w:rsidRDefault="0044379C" w:rsidP="004C60FB">
      <w:pPr>
        <w:jc w:val="both"/>
        <w:rPr>
          <w:rFonts w:ascii="Arial" w:hAnsi="Arial" w:cs="Arial"/>
          <w:sz w:val="24"/>
          <w:szCs w:val="24"/>
        </w:rPr>
      </w:pPr>
    </w:p>
    <w:sectPr w:rsidR="0044379C" w:rsidRPr="00BF6415" w:rsidSect="00526F61">
      <w:footerReference w:type="default" r:id="rId57"/>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CF77" w14:textId="77777777" w:rsidR="00A56018" w:rsidRDefault="00A56018" w:rsidP="00F40ED4">
      <w:pPr>
        <w:spacing w:after="0" w:line="240" w:lineRule="auto"/>
      </w:pPr>
      <w:r>
        <w:separator/>
      </w:r>
    </w:p>
  </w:endnote>
  <w:endnote w:type="continuationSeparator" w:id="0">
    <w:p w14:paraId="12FE154F" w14:textId="77777777" w:rsidR="00A56018" w:rsidRDefault="00A56018" w:rsidP="00F4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8456" w14:textId="77777777" w:rsidR="00BF6415" w:rsidRDefault="00BF6415"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E3F6" w14:textId="77777777" w:rsidR="00BF6415" w:rsidRPr="00142408" w:rsidRDefault="00BF6415" w:rsidP="00142408">
    <w:pPr>
      <w:pStyle w:val="Footer"/>
    </w:pPr>
    <w:r>
      <w:rPr>
        <w:i/>
        <w:iCs/>
        <w:noProof/>
        <w:color w:val="1F497D"/>
        <w:lang w:val="en-US"/>
      </w:rPr>
      <w:drawing>
        <wp:anchor distT="0" distB="0" distL="114300" distR="114300" simplePos="0" relativeHeight="251659264" behindDoc="0" locked="0" layoutInCell="1" allowOverlap="1" wp14:anchorId="2957C773" wp14:editId="278B4784">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51FC" w14:textId="1E206659" w:rsidR="00F40ED4" w:rsidRPr="00FA4287" w:rsidRDefault="00F40ED4" w:rsidP="00FA4287">
    <w:pPr>
      <w:pStyle w:val="Footer"/>
      <w:jc w:val="right"/>
      <w:rPr>
        <w:sz w:val="18"/>
        <w:szCs w:val="18"/>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99CC" w14:textId="77777777" w:rsidR="00A56018" w:rsidRDefault="00A56018" w:rsidP="00F40ED4">
      <w:pPr>
        <w:spacing w:after="0" w:line="240" w:lineRule="auto"/>
      </w:pPr>
      <w:r>
        <w:separator/>
      </w:r>
    </w:p>
  </w:footnote>
  <w:footnote w:type="continuationSeparator" w:id="0">
    <w:p w14:paraId="41C3ED35" w14:textId="77777777" w:rsidR="00A56018" w:rsidRDefault="00A56018" w:rsidP="00F4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70F" w14:textId="77777777" w:rsidR="00BF6415" w:rsidRPr="005A4DBD" w:rsidRDefault="00BF6415" w:rsidP="005E3249">
    <w:pPr>
      <w:pStyle w:val="Header"/>
      <w:tabs>
        <w:tab w:val="clear" w:pos="4513"/>
        <w:tab w:val="center" w:pos="4535"/>
      </w:tabs>
      <w:spacing w:before="100" w:after="100"/>
    </w:pPr>
    <w:r>
      <w:t>PRACTICE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CA"/>
    <w:multiLevelType w:val="hybridMultilevel"/>
    <w:tmpl w:val="D100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CF4E58D2"/>
    <w:lvl w:ilvl="0">
      <w:start w:val="1"/>
      <w:numFmt w:val="decimal"/>
      <w:pStyle w:val="Heading1"/>
      <w:lvlText w:val="%1"/>
      <w:lvlJc w:val="left"/>
      <w:pPr>
        <w:tabs>
          <w:tab w:val="num" w:pos="0"/>
        </w:tabs>
        <w:ind w:left="1152" w:hanging="432"/>
      </w:pPr>
      <w:rPr>
        <w:color w:val="auto"/>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0F7A66EB"/>
    <w:multiLevelType w:val="hybridMultilevel"/>
    <w:tmpl w:val="2440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E6E12"/>
    <w:multiLevelType w:val="hybridMultilevel"/>
    <w:tmpl w:val="0004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20FD7"/>
    <w:multiLevelType w:val="hybridMultilevel"/>
    <w:tmpl w:val="B3E2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10215"/>
    <w:multiLevelType w:val="hybridMultilevel"/>
    <w:tmpl w:val="20C0AF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2F2593"/>
    <w:multiLevelType w:val="hybridMultilevel"/>
    <w:tmpl w:val="1EAE3C86"/>
    <w:lvl w:ilvl="0" w:tplc="08090001">
      <w:start w:val="1"/>
      <w:numFmt w:val="bullet"/>
      <w:lvlText w:val=""/>
      <w:lvlJc w:val="left"/>
      <w:pPr>
        <w:ind w:left="930" w:hanging="570"/>
      </w:pPr>
      <w:rPr>
        <w:rFonts w:ascii="Symbol" w:hAnsi="Symbol"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2A7C19E0"/>
    <w:multiLevelType w:val="hybridMultilevel"/>
    <w:tmpl w:val="B2F4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B75540"/>
    <w:multiLevelType w:val="hybridMultilevel"/>
    <w:tmpl w:val="5BF6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2"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34F60"/>
    <w:multiLevelType w:val="hybridMultilevel"/>
    <w:tmpl w:val="A868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25"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0"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BD65A0"/>
    <w:multiLevelType w:val="hybridMultilevel"/>
    <w:tmpl w:val="74DEE3EA"/>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B">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121606070">
    <w:abstractNumId w:val="23"/>
  </w:num>
  <w:num w:numId="2" w16cid:durableId="1627814035">
    <w:abstractNumId w:val="7"/>
  </w:num>
  <w:num w:numId="3" w16cid:durableId="849415876">
    <w:abstractNumId w:val="4"/>
  </w:num>
  <w:num w:numId="4" w16cid:durableId="1683581282">
    <w:abstractNumId w:val="5"/>
  </w:num>
  <w:num w:numId="5" w16cid:durableId="1438449741">
    <w:abstractNumId w:val="0"/>
  </w:num>
  <w:num w:numId="6" w16cid:durableId="1285118046">
    <w:abstractNumId w:val="18"/>
  </w:num>
  <w:num w:numId="7" w16cid:durableId="1423264124">
    <w:abstractNumId w:val="31"/>
  </w:num>
  <w:num w:numId="8" w16cid:durableId="878786471">
    <w:abstractNumId w:val="21"/>
  </w:num>
  <w:num w:numId="9" w16cid:durableId="1723751603">
    <w:abstractNumId w:val="3"/>
  </w:num>
  <w:num w:numId="10" w16cid:durableId="1610159854">
    <w:abstractNumId w:val="36"/>
  </w:num>
  <w:num w:numId="11" w16cid:durableId="122967812">
    <w:abstractNumId w:val="15"/>
  </w:num>
  <w:num w:numId="12" w16cid:durableId="918103498">
    <w:abstractNumId w:val="29"/>
  </w:num>
  <w:num w:numId="13" w16cid:durableId="1418477366">
    <w:abstractNumId w:val="24"/>
  </w:num>
  <w:num w:numId="14" w16cid:durableId="134489261">
    <w:abstractNumId w:val="1"/>
  </w:num>
  <w:num w:numId="15" w16cid:durableId="932082308">
    <w:abstractNumId w:val="25"/>
  </w:num>
  <w:num w:numId="16" w16cid:durableId="472064965">
    <w:abstractNumId w:val="22"/>
  </w:num>
  <w:num w:numId="17" w16cid:durableId="2051539243">
    <w:abstractNumId w:val="35"/>
  </w:num>
  <w:num w:numId="18" w16cid:durableId="1873495573">
    <w:abstractNumId w:val="26"/>
  </w:num>
  <w:num w:numId="19" w16cid:durableId="1290354674">
    <w:abstractNumId w:val="1"/>
    <w:lvlOverride w:ilvl="0">
      <w:startOverride w:val="1"/>
    </w:lvlOverride>
    <w:lvlOverride w:ilvl="1"/>
  </w:num>
  <w:num w:numId="20" w16cid:durableId="844632353">
    <w:abstractNumId w:val="32"/>
  </w:num>
  <w:num w:numId="21" w16cid:durableId="1996831820">
    <w:abstractNumId w:val="10"/>
  </w:num>
  <w:num w:numId="22" w16cid:durableId="1646279710">
    <w:abstractNumId w:val="30"/>
  </w:num>
  <w:num w:numId="23" w16cid:durableId="1450970574">
    <w:abstractNumId w:val="27"/>
  </w:num>
  <w:num w:numId="24" w16cid:durableId="804856643">
    <w:abstractNumId w:val="28"/>
  </w:num>
  <w:num w:numId="25" w16cid:durableId="236130678">
    <w:abstractNumId w:val="19"/>
  </w:num>
  <w:num w:numId="26" w16cid:durableId="96564719">
    <w:abstractNumId w:val="12"/>
  </w:num>
  <w:num w:numId="27" w16cid:durableId="1142776308">
    <w:abstractNumId w:val="20"/>
  </w:num>
  <w:num w:numId="28" w16cid:durableId="1330870999">
    <w:abstractNumId w:val="13"/>
  </w:num>
  <w:num w:numId="29" w16cid:durableId="1153527944">
    <w:abstractNumId w:val="17"/>
  </w:num>
  <w:num w:numId="30" w16cid:durableId="1545873050">
    <w:abstractNumId w:val="34"/>
  </w:num>
  <w:num w:numId="31" w16cid:durableId="981425911">
    <w:abstractNumId w:val="33"/>
  </w:num>
  <w:num w:numId="32" w16cid:durableId="832378634">
    <w:abstractNumId w:val="6"/>
  </w:num>
  <w:num w:numId="33" w16cid:durableId="1709524634">
    <w:abstractNumId w:val="8"/>
  </w:num>
  <w:num w:numId="34" w16cid:durableId="2127650407">
    <w:abstractNumId w:val="2"/>
  </w:num>
  <w:num w:numId="35" w16cid:durableId="640312763">
    <w:abstractNumId w:val="14"/>
  </w:num>
  <w:num w:numId="36" w16cid:durableId="739862101">
    <w:abstractNumId w:val="11"/>
  </w:num>
  <w:num w:numId="37" w16cid:durableId="1494031458">
    <w:abstractNumId w:val="9"/>
  </w:num>
  <w:num w:numId="38" w16cid:durableId="1770007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A9"/>
    <w:rsid w:val="0000782E"/>
    <w:rsid w:val="000B34E2"/>
    <w:rsid w:val="00243DED"/>
    <w:rsid w:val="00251BC2"/>
    <w:rsid w:val="0028194F"/>
    <w:rsid w:val="002D4604"/>
    <w:rsid w:val="00315C57"/>
    <w:rsid w:val="0044379C"/>
    <w:rsid w:val="00453F6D"/>
    <w:rsid w:val="00454363"/>
    <w:rsid w:val="004B2E8B"/>
    <w:rsid w:val="004C60FB"/>
    <w:rsid w:val="004E1F8D"/>
    <w:rsid w:val="00526F61"/>
    <w:rsid w:val="00530712"/>
    <w:rsid w:val="005817A9"/>
    <w:rsid w:val="005A5099"/>
    <w:rsid w:val="005A5846"/>
    <w:rsid w:val="005C5068"/>
    <w:rsid w:val="005C5577"/>
    <w:rsid w:val="006A4A8B"/>
    <w:rsid w:val="00766886"/>
    <w:rsid w:val="007B210A"/>
    <w:rsid w:val="007B6DD3"/>
    <w:rsid w:val="00825FFA"/>
    <w:rsid w:val="00882690"/>
    <w:rsid w:val="00883126"/>
    <w:rsid w:val="008F1C91"/>
    <w:rsid w:val="008F3EFC"/>
    <w:rsid w:val="00A21675"/>
    <w:rsid w:val="00A56018"/>
    <w:rsid w:val="00A62598"/>
    <w:rsid w:val="00AB7ACD"/>
    <w:rsid w:val="00B46730"/>
    <w:rsid w:val="00BB3931"/>
    <w:rsid w:val="00BF6415"/>
    <w:rsid w:val="00C16F16"/>
    <w:rsid w:val="00C335A7"/>
    <w:rsid w:val="00C468D2"/>
    <w:rsid w:val="00C55F78"/>
    <w:rsid w:val="00C7015D"/>
    <w:rsid w:val="00D05657"/>
    <w:rsid w:val="00D37A87"/>
    <w:rsid w:val="00D62607"/>
    <w:rsid w:val="00D93367"/>
    <w:rsid w:val="00DB3C43"/>
    <w:rsid w:val="00EA1ADA"/>
    <w:rsid w:val="00EC2119"/>
    <w:rsid w:val="00ED7122"/>
    <w:rsid w:val="00EE2642"/>
    <w:rsid w:val="00EE27D4"/>
    <w:rsid w:val="00F33A64"/>
    <w:rsid w:val="00F40ED4"/>
    <w:rsid w:val="00F55F89"/>
    <w:rsid w:val="00FA4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2112"/>
  <w15:docId w15:val="{720A01BF-10C0-424A-8C16-E50006EF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BodyText"/>
    <w:link w:val="Heading1Char"/>
    <w:uiPriority w:val="9"/>
    <w:qFormat/>
    <w:rsid w:val="00BF6415"/>
    <w:pPr>
      <w:numPr>
        <w:numId w:val="14"/>
      </w:numPr>
      <w:jc w:val="left"/>
    </w:pPr>
    <w:rPr>
      <w:b/>
      <w:color w:val="1DB093"/>
    </w:rPr>
  </w:style>
  <w:style w:type="paragraph" w:styleId="Heading2">
    <w:name w:val="heading 2"/>
    <w:basedOn w:val="Heading1"/>
    <w:next w:val="BodyText"/>
    <w:link w:val="Heading2Char"/>
    <w:uiPriority w:val="9"/>
    <w:qFormat/>
    <w:rsid w:val="00BF6415"/>
    <w:pPr>
      <w:keepNext/>
      <w:numPr>
        <w:ilvl w:val="1"/>
        <w:numId w:val="8"/>
      </w:numPr>
      <w:pBdr>
        <w:bottom w:val="nil"/>
      </w:pBdr>
      <w:spacing w:before="240" w:after="120" w:afterAutospacing="0"/>
      <w:outlineLvl w:val="1"/>
    </w:pPr>
    <w:rPr>
      <w:bCs/>
      <w:color w:val="21365B"/>
      <w:spacing w:val="0"/>
      <w:kern w:val="0"/>
      <w:sz w:val="28"/>
      <w:szCs w:val="28"/>
    </w:rPr>
  </w:style>
  <w:style w:type="paragraph" w:styleId="Heading3">
    <w:name w:val="heading 3"/>
    <w:basedOn w:val="Normal"/>
    <w:next w:val="BodyText"/>
    <w:link w:val="Heading3Char"/>
    <w:uiPriority w:val="9"/>
    <w:qFormat/>
    <w:rsid w:val="00BF6415"/>
    <w:pPr>
      <w:keepNext/>
      <w:numPr>
        <w:ilvl w:val="2"/>
        <w:numId w:val="8"/>
      </w:numPr>
      <w:suppressAutoHyphens/>
      <w:spacing w:before="280" w:beforeAutospacing="1" w:after="60" w:line="240" w:lineRule="auto"/>
      <w:jc w:val="both"/>
      <w:outlineLvl w:val="2"/>
    </w:pPr>
    <w:rPr>
      <w:rFonts w:ascii="Calibri" w:eastAsia="Times New Roman" w:hAnsi="Calibri" w:cs="Times New Roman"/>
      <w:b/>
      <w:bCs/>
      <w:szCs w:val="26"/>
      <w:lang w:val="x-none" w:eastAsia="x-none"/>
    </w:rPr>
  </w:style>
  <w:style w:type="paragraph" w:styleId="Heading4">
    <w:name w:val="heading 4"/>
    <w:basedOn w:val="Normal"/>
    <w:next w:val="Normal"/>
    <w:link w:val="Heading4Char"/>
    <w:uiPriority w:val="9"/>
    <w:qFormat/>
    <w:rsid w:val="00BF6415"/>
    <w:pPr>
      <w:keepNext/>
      <w:numPr>
        <w:ilvl w:val="3"/>
        <w:numId w:val="8"/>
      </w:numPr>
      <w:suppressAutoHyphens/>
      <w:spacing w:before="240" w:beforeAutospacing="1" w:after="60" w:afterAutospacing="1" w:line="240" w:lineRule="auto"/>
      <w:jc w:val="both"/>
      <w:outlineLvl w:val="3"/>
    </w:pPr>
    <w:rPr>
      <w:rFonts w:ascii="Calibri" w:eastAsia="Calibri" w:hAnsi="Calibri" w:cs="Times New Roman"/>
      <w:b/>
      <w:bCs/>
      <w:sz w:val="28"/>
      <w:szCs w:val="28"/>
      <w:lang w:val="x-none" w:eastAsia="x-none"/>
    </w:rPr>
  </w:style>
  <w:style w:type="paragraph" w:styleId="Heading5">
    <w:name w:val="heading 5"/>
    <w:basedOn w:val="Normal"/>
    <w:next w:val="Normal"/>
    <w:link w:val="Heading5Char"/>
    <w:uiPriority w:val="9"/>
    <w:qFormat/>
    <w:rsid w:val="00BF6415"/>
    <w:pPr>
      <w:numPr>
        <w:ilvl w:val="4"/>
        <w:numId w:val="8"/>
      </w:numPr>
      <w:suppressAutoHyphens/>
      <w:spacing w:before="240" w:beforeAutospacing="1" w:after="60" w:afterAutospacing="1" w:line="240" w:lineRule="auto"/>
      <w:jc w:val="both"/>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uiPriority w:val="9"/>
    <w:qFormat/>
    <w:rsid w:val="00BF6415"/>
    <w:pPr>
      <w:numPr>
        <w:ilvl w:val="5"/>
        <w:numId w:val="8"/>
      </w:numPr>
      <w:suppressAutoHyphens/>
      <w:spacing w:before="240" w:beforeAutospacing="1" w:after="60" w:afterAutospacing="1" w:line="240" w:lineRule="auto"/>
      <w:jc w:val="both"/>
      <w:outlineLvl w:val="5"/>
    </w:pPr>
    <w:rPr>
      <w:rFonts w:ascii="Calibri" w:eastAsia="Calibri" w:hAnsi="Calibri" w:cs="Times New Roman"/>
      <w:b/>
      <w:bCs/>
      <w:lang w:val="x-none" w:eastAsia="x-none"/>
    </w:rPr>
  </w:style>
  <w:style w:type="paragraph" w:styleId="Heading7">
    <w:name w:val="heading 7"/>
    <w:basedOn w:val="Normal"/>
    <w:next w:val="Normal"/>
    <w:link w:val="Heading7Char"/>
    <w:uiPriority w:val="9"/>
    <w:qFormat/>
    <w:rsid w:val="00BF6415"/>
    <w:pPr>
      <w:numPr>
        <w:ilvl w:val="6"/>
        <w:numId w:val="8"/>
      </w:numPr>
      <w:suppressAutoHyphens/>
      <w:spacing w:before="240" w:beforeAutospacing="1" w:after="60" w:afterAutospacing="1" w:line="240" w:lineRule="auto"/>
      <w:jc w:val="both"/>
      <w:outlineLvl w:val="6"/>
    </w:pPr>
    <w:rPr>
      <w:rFonts w:ascii="Calibri" w:eastAsia="Calibri" w:hAnsi="Calibri" w:cs="Times New Roman"/>
      <w:szCs w:val="24"/>
      <w:lang w:val="x-none" w:eastAsia="x-none"/>
    </w:rPr>
  </w:style>
  <w:style w:type="paragraph" w:styleId="Heading8">
    <w:name w:val="heading 8"/>
    <w:basedOn w:val="Normal"/>
    <w:next w:val="Normal"/>
    <w:link w:val="Heading8Char"/>
    <w:uiPriority w:val="9"/>
    <w:qFormat/>
    <w:rsid w:val="00BF6415"/>
    <w:pPr>
      <w:numPr>
        <w:ilvl w:val="7"/>
        <w:numId w:val="8"/>
      </w:numPr>
      <w:suppressAutoHyphens/>
      <w:spacing w:before="240" w:beforeAutospacing="1" w:after="60" w:afterAutospacing="1" w:line="240" w:lineRule="auto"/>
      <w:jc w:val="both"/>
      <w:outlineLvl w:val="7"/>
    </w:pPr>
    <w:rPr>
      <w:rFonts w:ascii="Calibri" w:eastAsia="Calibri" w:hAnsi="Calibri" w:cs="Times New Roman"/>
      <w:i/>
      <w:iCs/>
      <w:szCs w:val="24"/>
      <w:lang w:val="x-none" w:eastAsia="x-none"/>
    </w:rPr>
  </w:style>
  <w:style w:type="paragraph" w:styleId="Heading9">
    <w:name w:val="heading 9"/>
    <w:basedOn w:val="Normal"/>
    <w:next w:val="Normal"/>
    <w:link w:val="Heading9Char"/>
    <w:uiPriority w:val="9"/>
    <w:qFormat/>
    <w:rsid w:val="00BF6415"/>
    <w:pPr>
      <w:numPr>
        <w:ilvl w:val="8"/>
        <w:numId w:val="8"/>
      </w:numPr>
      <w:suppressAutoHyphens/>
      <w:spacing w:before="240" w:beforeAutospacing="1" w:after="60" w:afterAutospacing="1" w:line="240" w:lineRule="auto"/>
      <w:jc w:val="both"/>
      <w:outlineLvl w:val="8"/>
    </w:pPr>
    <w:rPr>
      <w:rFonts w:ascii="Cambria" w:eastAsia="Calibri"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17A9"/>
    <w:pPr>
      <w:ind w:left="720"/>
      <w:contextualSpacing/>
    </w:pPr>
  </w:style>
  <w:style w:type="character" w:styleId="Hyperlink">
    <w:name w:val="Hyperlink"/>
    <w:basedOn w:val="DefaultParagraphFont"/>
    <w:uiPriority w:val="99"/>
    <w:unhideWhenUsed/>
    <w:rsid w:val="00C55F78"/>
    <w:rPr>
      <w:color w:val="0000FF" w:themeColor="hyperlink"/>
      <w:u w:val="single"/>
    </w:rPr>
  </w:style>
  <w:style w:type="character" w:customStyle="1" w:styleId="UnresolvedMention1">
    <w:name w:val="Unresolved Mention1"/>
    <w:basedOn w:val="DefaultParagraphFont"/>
    <w:uiPriority w:val="99"/>
    <w:semiHidden/>
    <w:unhideWhenUsed/>
    <w:qFormat/>
    <w:rsid w:val="00C55F78"/>
    <w:rPr>
      <w:color w:val="605E5C"/>
      <w:shd w:val="clear" w:color="auto" w:fill="E1DFDD"/>
    </w:rPr>
  </w:style>
  <w:style w:type="paragraph" w:styleId="Header">
    <w:name w:val="header"/>
    <w:basedOn w:val="Normal"/>
    <w:link w:val="HeaderChar"/>
    <w:uiPriority w:val="99"/>
    <w:unhideWhenUsed/>
    <w:rsid w:val="00F40ED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40ED4"/>
  </w:style>
  <w:style w:type="paragraph" w:styleId="Footer">
    <w:name w:val="footer"/>
    <w:basedOn w:val="Normal"/>
    <w:link w:val="FooterChar"/>
    <w:uiPriority w:val="99"/>
    <w:unhideWhenUsed/>
    <w:rsid w:val="00F40ED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40ED4"/>
  </w:style>
  <w:style w:type="paragraph" w:styleId="NoSpacing">
    <w:name w:val="No Spacing"/>
    <w:link w:val="NoSpacingChar"/>
    <w:uiPriority w:val="1"/>
    <w:qFormat/>
    <w:rsid w:val="00DB3C43"/>
    <w:pPr>
      <w:spacing w:after="0" w:line="240" w:lineRule="auto"/>
    </w:pPr>
  </w:style>
  <w:style w:type="character" w:customStyle="1" w:styleId="Heading1Char">
    <w:name w:val="Heading 1 Char"/>
    <w:basedOn w:val="DefaultParagraphFont"/>
    <w:link w:val="Heading1"/>
    <w:uiPriority w:val="9"/>
    <w:qFormat/>
    <w:rsid w:val="00BF6415"/>
    <w:rPr>
      <w:rFonts w:eastAsia="Times New Roman"/>
      <w:b/>
      <w:color w:val="1DB093"/>
      <w:spacing w:val="5"/>
      <w:kern w:val="2"/>
      <w:sz w:val="40"/>
      <w:szCs w:val="52"/>
    </w:rPr>
  </w:style>
  <w:style w:type="character" w:customStyle="1" w:styleId="Heading2Char">
    <w:name w:val="Heading 2 Char"/>
    <w:basedOn w:val="DefaultParagraphFont"/>
    <w:link w:val="Heading2"/>
    <w:uiPriority w:val="9"/>
    <w:qFormat/>
    <w:rsid w:val="00BF6415"/>
    <w:rPr>
      <w:rFonts w:eastAsia="Times New Roman"/>
      <w:b/>
      <w:bCs/>
      <w:color w:val="21365B"/>
      <w:sz w:val="28"/>
      <w:szCs w:val="28"/>
    </w:rPr>
  </w:style>
  <w:style w:type="character" w:customStyle="1" w:styleId="Heading3Char">
    <w:name w:val="Heading 3 Char"/>
    <w:basedOn w:val="DefaultParagraphFont"/>
    <w:link w:val="Heading3"/>
    <w:uiPriority w:val="9"/>
    <w:qFormat/>
    <w:rsid w:val="00BF6415"/>
    <w:rPr>
      <w:rFonts w:ascii="Calibri" w:eastAsia="Times New Roman" w:hAnsi="Calibri" w:cs="Times New Roman"/>
      <w:b/>
      <w:bCs/>
      <w:szCs w:val="26"/>
      <w:lang w:val="x-none" w:eastAsia="x-none"/>
    </w:rPr>
  </w:style>
  <w:style w:type="character" w:customStyle="1" w:styleId="Heading4Char">
    <w:name w:val="Heading 4 Char"/>
    <w:basedOn w:val="DefaultParagraphFont"/>
    <w:link w:val="Heading4"/>
    <w:uiPriority w:val="9"/>
    <w:qFormat/>
    <w:rsid w:val="00BF6415"/>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qFormat/>
    <w:rsid w:val="00BF6415"/>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uiPriority w:val="9"/>
    <w:qFormat/>
    <w:rsid w:val="00BF6415"/>
    <w:rPr>
      <w:rFonts w:ascii="Calibri" w:eastAsia="Calibri" w:hAnsi="Calibri" w:cs="Times New Roman"/>
      <w:b/>
      <w:bCs/>
      <w:lang w:val="x-none" w:eastAsia="x-none"/>
    </w:rPr>
  </w:style>
  <w:style w:type="character" w:customStyle="1" w:styleId="Heading7Char">
    <w:name w:val="Heading 7 Char"/>
    <w:basedOn w:val="DefaultParagraphFont"/>
    <w:link w:val="Heading7"/>
    <w:uiPriority w:val="9"/>
    <w:qFormat/>
    <w:rsid w:val="00BF6415"/>
    <w:rPr>
      <w:rFonts w:ascii="Calibri" w:eastAsia="Calibri" w:hAnsi="Calibri" w:cs="Times New Roman"/>
      <w:szCs w:val="24"/>
      <w:lang w:val="x-none" w:eastAsia="x-none"/>
    </w:rPr>
  </w:style>
  <w:style w:type="character" w:customStyle="1" w:styleId="Heading8Char">
    <w:name w:val="Heading 8 Char"/>
    <w:basedOn w:val="DefaultParagraphFont"/>
    <w:link w:val="Heading8"/>
    <w:uiPriority w:val="9"/>
    <w:qFormat/>
    <w:rsid w:val="00BF6415"/>
    <w:rPr>
      <w:rFonts w:ascii="Calibri" w:eastAsia="Calibri" w:hAnsi="Calibri" w:cs="Times New Roman"/>
      <w:i/>
      <w:iCs/>
      <w:szCs w:val="24"/>
      <w:lang w:val="x-none" w:eastAsia="x-none"/>
    </w:rPr>
  </w:style>
  <w:style w:type="character" w:customStyle="1" w:styleId="Heading9Char">
    <w:name w:val="Heading 9 Char"/>
    <w:basedOn w:val="DefaultParagraphFont"/>
    <w:link w:val="Heading9"/>
    <w:uiPriority w:val="9"/>
    <w:qFormat/>
    <w:rsid w:val="00BF6415"/>
    <w:rPr>
      <w:rFonts w:ascii="Cambria" w:eastAsia="Calibri" w:hAnsi="Cambria" w:cs="Times New Roman"/>
      <w:lang w:val="x-none" w:eastAsia="x-none"/>
    </w:rPr>
  </w:style>
  <w:style w:type="character" w:customStyle="1" w:styleId="TitleChar">
    <w:name w:val="Title Char"/>
    <w:link w:val="Title"/>
    <w:uiPriority w:val="10"/>
    <w:qFormat/>
    <w:rsid w:val="00BF6415"/>
    <w:rPr>
      <w:rFonts w:eastAsia="Times New Roman"/>
      <w:spacing w:val="5"/>
      <w:kern w:val="2"/>
      <w:sz w:val="40"/>
      <w:szCs w:val="52"/>
    </w:rPr>
  </w:style>
  <w:style w:type="character" w:customStyle="1" w:styleId="BodyTextChar">
    <w:name w:val="Body Text Char"/>
    <w:link w:val="BodyText"/>
    <w:uiPriority w:val="99"/>
    <w:qFormat/>
    <w:rsid w:val="00BF6415"/>
    <w:rPr>
      <w:color w:val="404040" w:themeColor="text1" w:themeTint="BF"/>
      <w:lang w:val="x-none" w:eastAsia="x-none"/>
    </w:rPr>
  </w:style>
  <w:style w:type="character" w:customStyle="1" w:styleId="NumberChar">
    <w:name w:val="Number Char"/>
    <w:link w:val="Number"/>
    <w:qFormat/>
    <w:rsid w:val="00BF6415"/>
    <w:rPr>
      <w:lang w:val="x-none" w:eastAsia="x-none"/>
    </w:rPr>
  </w:style>
  <w:style w:type="character" w:customStyle="1" w:styleId="ListParagraphChar">
    <w:name w:val="List Paragraph Char"/>
    <w:link w:val="ListParagraph"/>
    <w:uiPriority w:val="34"/>
    <w:qFormat/>
    <w:rsid w:val="00BF6415"/>
  </w:style>
  <w:style w:type="character" w:customStyle="1" w:styleId="BulletChar">
    <w:name w:val="Bullet Char"/>
    <w:link w:val="Bullet"/>
    <w:qFormat/>
    <w:rsid w:val="00BF6415"/>
    <w:rPr>
      <w:lang w:val="x-none" w:eastAsia="x-none"/>
    </w:rPr>
  </w:style>
  <w:style w:type="character" w:styleId="Strong">
    <w:name w:val="Strong"/>
    <w:uiPriority w:val="22"/>
    <w:qFormat/>
    <w:rsid w:val="00BF6415"/>
    <w:rPr>
      <w:b/>
      <w:bCs/>
    </w:rPr>
  </w:style>
  <w:style w:type="character" w:customStyle="1" w:styleId="NoSpacingChar">
    <w:name w:val="No Spacing Char"/>
    <w:link w:val="NoSpacing"/>
    <w:uiPriority w:val="1"/>
    <w:qFormat/>
    <w:rsid w:val="00BF6415"/>
  </w:style>
  <w:style w:type="character" w:customStyle="1" w:styleId="BalloonTextChar">
    <w:name w:val="Balloon Text Char"/>
    <w:link w:val="BalloonText"/>
    <w:uiPriority w:val="99"/>
    <w:semiHidden/>
    <w:qFormat/>
    <w:rsid w:val="00BF6415"/>
    <w:rPr>
      <w:rFonts w:ascii="Tahoma" w:hAnsi="Tahoma" w:cs="Tahoma"/>
      <w:sz w:val="16"/>
      <w:szCs w:val="16"/>
    </w:rPr>
  </w:style>
  <w:style w:type="character" w:customStyle="1" w:styleId="Heading1UnumberedChar">
    <w:name w:val="Heading 1 Unumbered Char"/>
    <w:link w:val="Heading1Unumbered"/>
    <w:qFormat/>
    <w:rsid w:val="00BF6415"/>
    <w:rPr>
      <w:rFonts w:ascii="Arial" w:eastAsia="Times New Roman" w:hAnsi="Arial"/>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BF6415"/>
  </w:style>
  <w:style w:type="character" w:styleId="Emphasis">
    <w:name w:val="Emphasis"/>
    <w:uiPriority w:val="20"/>
    <w:qFormat/>
    <w:rsid w:val="00BF6415"/>
    <w:rPr>
      <w:i/>
      <w:iCs/>
    </w:rPr>
  </w:style>
  <w:style w:type="character" w:customStyle="1" w:styleId="EndnoteTextChar">
    <w:name w:val="Endnote Text Char"/>
    <w:basedOn w:val="DefaultParagraphFont"/>
    <w:link w:val="EndnoteText"/>
    <w:uiPriority w:val="99"/>
    <w:semiHidden/>
    <w:qFormat/>
    <w:rsid w:val="00BF6415"/>
  </w:style>
  <w:style w:type="character" w:customStyle="1" w:styleId="CommentTextChar">
    <w:name w:val="Comment Text Char"/>
    <w:basedOn w:val="DefaultParagraphFont"/>
    <w:link w:val="CommentText"/>
    <w:uiPriority w:val="99"/>
    <w:semiHidden/>
    <w:qFormat/>
    <w:rsid w:val="00BF6415"/>
  </w:style>
  <w:style w:type="character" w:customStyle="1" w:styleId="CommentSubjectChar">
    <w:name w:val="Comment Subject Char"/>
    <w:link w:val="CommentSubject"/>
    <w:uiPriority w:val="99"/>
    <w:semiHidden/>
    <w:qFormat/>
    <w:rsid w:val="00BF6415"/>
    <w:rPr>
      <w:b/>
      <w:bCs/>
    </w:rPr>
  </w:style>
  <w:style w:type="character" w:customStyle="1" w:styleId="BodyText2Char">
    <w:name w:val="Body Text 2 Char"/>
    <w:link w:val="BodyText2"/>
    <w:uiPriority w:val="99"/>
    <w:qFormat/>
    <w:rsid w:val="00BF6415"/>
  </w:style>
  <w:style w:type="character" w:customStyle="1" w:styleId="BodyTextIndentChar">
    <w:name w:val="Body Text Indent Char"/>
    <w:link w:val="BodyTextIndent"/>
    <w:uiPriority w:val="99"/>
    <w:semiHidden/>
    <w:qFormat/>
    <w:rsid w:val="00BF6415"/>
  </w:style>
  <w:style w:type="character" w:customStyle="1" w:styleId="BodyText3Char">
    <w:name w:val="Body Text 3 Char"/>
    <w:link w:val="BodyText3"/>
    <w:uiPriority w:val="99"/>
    <w:semiHidden/>
    <w:qFormat/>
    <w:rsid w:val="00BF6415"/>
    <w:rPr>
      <w:sz w:val="16"/>
      <w:szCs w:val="16"/>
    </w:rPr>
  </w:style>
  <w:style w:type="character" w:customStyle="1" w:styleId="LetterListChar">
    <w:name w:val="Letter List Char"/>
    <w:link w:val="LetterList"/>
    <w:qFormat/>
    <w:rsid w:val="00BF6415"/>
    <w:rPr>
      <w:lang w:val="x-none" w:eastAsia="x-none"/>
    </w:rPr>
  </w:style>
  <w:style w:type="character" w:customStyle="1" w:styleId="AnnexHeadingChar">
    <w:name w:val="Annex Heading Char"/>
    <w:link w:val="AnnexHeading"/>
    <w:qFormat/>
    <w:rsid w:val="00BF6415"/>
    <w:rPr>
      <w:rFonts w:eastAsia="Times New Roman"/>
      <w:b/>
      <w:color w:val="00B050"/>
      <w:sz w:val="28"/>
      <w:szCs w:val="28"/>
      <w:lang w:val="x-none"/>
    </w:rPr>
  </w:style>
  <w:style w:type="character" w:customStyle="1" w:styleId="AnnexBodyTextChar">
    <w:name w:val="Annex Body Text Char"/>
    <w:link w:val="AnnexBodyText"/>
    <w:qFormat/>
    <w:rsid w:val="00BF6415"/>
    <w:rPr>
      <w:rFonts w:eastAsia="Times New Roman"/>
      <w:color w:val="404040" w:themeColor="text1" w:themeTint="BF"/>
      <w:lang w:val="x-none"/>
    </w:rPr>
  </w:style>
  <w:style w:type="character" w:customStyle="1" w:styleId="AnnexHeading3Char">
    <w:name w:val="Annex Heading 3 Char"/>
    <w:link w:val="AnnexHeading3"/>
    <w:qFormat/>
    <w:rsid w:val="00BF6415"/>
    <w:rPr>
      <w:rFonts w:eastAsia="Times New Roman"/>
      <w:b/>
      <w:sz w:val="24"/>
      <w:szCs w:val="26"/>
      <w:lang w:val="x-none" w:eastAsia="x-none"/>
    </w:rPr>
  </w:style>
  <w:style w:type="character" w:styleId="PlaceholderText">
    <w:name w:val="Placeholder Text"/>
    <w:uiPriority w:val="99"/>
    <w:semiHidden/>
    <w:qFormat/>
    <w:rsid w:val="00BF6415"/>
    <w:rPr>
      <w:color w:val="808080"/>
    </w:rPr>
  </w:style>
  <w:style w:type="character" w:customStyle="1" w:styleId="QuoteChar">
    <w:name w:val="Quote Char"/>
    <w:link w:val="Quote"/>
    <w:uiPriority w:val="29"/>
    <w:qFormat/>
    <w:rsid w:val="00BF6415"/>
    <w:rPr>
      <w:bCs/>
      <w:i/>
      <w:iCs/>
      <w:color w:val="000000"/>
    </w:rPr>
  </w:style>
  <w:style w:type="character" w:customStyle="1" w:styleId="AnnexTitleChar">
    <w:name w:val="Annex Title Char"/>
    <w:link w:val="AnnexTitle"/>
    <w:qFormat/>
    <w:rsid w:val="00BF6415"/>
    <w:rPr>
      <w:rFonts w:eastAsia="Times New Roman"/>
      <w:bCs/>
      <w:color w:val="00B050"/>
      <w:sz w:val="40"/>
      <w:szCs w:val="28"/>
    </w:rPr>
  </w:style>
  <w:style w:type="character" w:customStyle="1" w:styleId="AppendixTitleChar">
    <w:name w:val="Appendix Title Char"/>
    <w:link w:val="AppendixTitle"/>
    <w:qFormat/>
    <w:rsid w:val="00BF6415"/>
    <w:rPr>
      <w:rFonts w:eastAsia="Times New Roman"/>
      <w:color w:val="21365B"/>
      <w:sz w:val="32"/>
      <w:szCs w:val="28"/>
    </w:rPr>
  </w:style>
  <w:style w:type="character" w:customStyle="1" w:styleId="AppendixBodyChar">
    <w:name w:val="Appendix Body Char"/>
    <w:link w:val="AppendixBody"/>
    <w:qFormat/>
    <w:rsid w:val="00BF6415"/>
    <w:rPr>
      <w:rFonts w:eastAsia="Times New Roman"/>
      <w:lang w:val="x-none"/>
    </w:rPr>
  </w:style>
  <w:style w:type="character" w:customStyle="1" w:styleId="AppendixHeadingChar">
    <w:name w:val="Appendix Heading Char"/>
    <w:link w:val="AppendixHeading"/>
    <w:qFormat/>
    <w:rsid w:val="00BF6415"/>
    <w:rPr>
      <w:rFonts w:eastAsia="Times New Roman"/>
      <w:b/>
      <w:color w:val="00B050"/>
      <w:sz w:val="28"/>
      <w:lang w:val="x-none"/>
    </w:rPr>
  </w:style>
  <w:style w:type="character" w:customStyle="1" w:styleId="Level1AnnexBodyTextChar">
    <w:name w:val="Level 1 Annex Body Text Char"/>
    <w:link w:val="Level1AnnexBodyText"/>
    <w:qFormat/>
    <w:rsid w:val="00BF6415"/>
    <w:rPr>
      <w:rFonts w:eastAsia="Times New Roman"/>
      <w:b/>
      <w:bCs/>
      <w:color w:val="00B050"/>
      <w:lang w:val="x-none"/>
    </w:rPr>
  </w:style>
  <w:style w:type="character" w:customStyle="1" w:styleId="companynamebodytext1">
    <w:name w:val="companynamebodytext1"/>
    <w:qFormat/>
    <w:rsid w:val="00BF6415"/>
    <w:rPr>
      <w:b/>
      <w:bCs/>
      <w:color w:val="FFFFFF"/>
    </w:rPr>
  </w:style>
  <w:style w:type="character" w:customStyle="1" w:styleId="legds2">
    <w:name w:val="legds2"/>
    <w:qFormat/>
    <w:rsid w:val="00BF6415"/>
    <w:rPr>
      <w:vanish w:val="0"/>
    </w:rPr>
  </w:style>
  <w:style w:type="character" w:styleId="CommentReference">
    <w:name w:val="annotation reference"/>
    <w:uiPriority w:val="99"/>
    <w:semiHidden/>
    <w:unhideWhenUsed/>
    <w:qFormat/>
    <w:rsid w:val="00BF6415"/>
    <w:rPr>
      <w:sz w:val="16"/>
      <w:szCs w:val="16"/>
    </w:rPr>
  </w:style>
  <w:style w:type="character" w:styleId="FollowedHyperlink">
    <w:name w:val="FollowedHyperlink"/>
    <w:uiPriority w:val="99"/>
    <w:semiHidden/>
    <w:unhideWhenUsed/>
    <w:rsid w:val="00BF6415"/>
    <w:rPr>
      <w:color w:val="954F72"/>
      <w:u w:val="single"/>
    </w:rPr>
  </w:style>
  <w:style w:type="character" w:customStyle="1" w:styleId="IndexLink">
    <w:name w:val="Index Link"/>
    <w:qFormat/>
    <w:rsid w:val="00BF6415"/>
  </w:style>
  <w:style w:type="paragraph" w:customStyle="1" w:styleId="Heading">
    <w:name w:val="Heading"/>
    <w:basedOn w:val="Normal"/>
    <w:next w:val="BodyText"/>
    <w:qFormat/>
    <w:rsid w:val="00BF6415"/>
    <w:pPr>
      <w:keepNext/>
      <w:suppressAutoHyphens/>
      <w:spacing w:before="240" w:beforeAutospacing="1" w:after="120" w:afterAutospacing="1" w:line="240" w:lineRule="auto"/>
      <w:jc w:val="both"/>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BF6415"/>
    <w:pPr>
      <w:suppressAutoHyphens/>
      <w:spacing w:before="120" w:after="120" w:line="240" w:lineRule="auto"/>
      <w:jc w:val="both"/>
    </w:pPr>
    <w:rPr>
      <w:color w:val="404040" w:themeColor="text1" w:themeTint="BF"/>
      <w:lang w:val="x-none" w:eastAsia="x-none"/>
    </w:rPr>
  </w:style>
  <w:style w:type="character" w:customStyle="1" w:styleId="BodyTextChar1">
    <w:name w:val="Body Text Char1"/>
    <w:basedOn w:val="DefaultParagraphFont"/>
    <w:uiPriority w:val="99"/>
    <w:semiHidden/>
    <w:rsid w:val="00BF6415"/>
  </w:style>
  <w:style w:type="paragraph" w:styleId="List">
    <w:name w:val="List"/>
    <w:basedOn w:val="BodyText"/>
    <w:rsid w:val="00BF6415"/>
    <w:rPr>
      <w:rFonts w:cs="Arial"/>
    </w:rPr>
  </w:style>
  <w:style w:type="paragraph" w:styleId="Caption">
    <w:name w:val="caption"/>
    <w:basedOn w:val="Normal"/>
    <w:next w:val="Normal"/>
    <w:uiPriority w:val="35"/>
    <w:qFormat/>
    <w:rsid w:val="00BF6415"/>
    <w:pPr>
      <w:suppressAutoHyphens/>
      <w:spacing w:before="120" w:after="120" w:line="240" w:lineRule="auto"/>
      <w:jc w:val="center"/>
    </w:pPr>
    <w:rPr>
      <w:rFonts w:ascii="Calibri" w:eastAsia="Calibri" w:hAnsi="Calibri" w:cs="Times New Roman"/>
      <w:b/>
      <w:bCs/>
      <w:sz w:val="20"/>
      <w:szCs w:val="20"/>
    </w:rPr>
  </w:style>
  <w:style w:type="paragraph" w:customStyle="1" w:styleId="Index">
    <w:name w:val="Index"/>
    <w:basedOn w:val="Normal"/>
    <w:qFormat/>
    <w:rsid w:val="00BF6415"/>
    <w:pPr>
      <w:suppressLineNumbers/>
      <w:suppressAutoHyphens/>
      <w:spacing w:beforeAutospacing="1" w:after="0" w:afterAutospacing="1" w:line="240" w:lineRule="auto"/>
      <w:jc w:val="both"/>
    </w:pPr>
    <w:rPr>
      <w:rFonts w:ascii="Calibri" w:eastAsia="Calibri" w:hAnsi="Calibri" w:cs="Arial"/>
    </w:rPr>
  </w:style>
  <w:style w:type="paragraph" w:styleId="Title">
    <w:name w:val="Title"/>
    <w:basedOn w:val="Normal"/>
    <w:next w:val="Normal"/>
    <w:link w:val="TitleChar"/>
    <w:uiPriority w:val="10"/>
    <w:qFormat/>
    <w:rsid w:val="00BF6415"/>
    <w:pPr>
      <w:pBdr>
        <w:bottom w:val="single" w:sz="4" w:space="1" w:color="000000"/>
      </w:pBdr>
      <w:suppressAutoHyphens/>
      <w:spacing w:before="120" w:after="280" w:afterAutospacing="1" w:line="240" w:lineRule="auto"/>
      <w:contextualSpacing/>
      <w:jc w:val="center"/>
      <w:outlineLvl w:val="0"/>
    </w:pPr>
    <w:rPr>
      <w:rFonts w:eastAsia="Times New Roman"/>
      <w:spacing w:val="5"/>
      <w:kern w:val="2"/>
      <w:sz w:val="40"/>
      <w:szCs w:val="52"/>
    </w:rPr>
  </w:style>
  <w:style w:type="character" w:customStyle="1" w:styleId="TitleChar1">
    <w:name w:val="Title Char1"/>
    <w:basedOn w:val="DefaultParagraphFont"/>
    <w:uiPriority w:val="10"/>
    <w:rsid w:val="00BF6415"/>
    <w:rPr>
      <w:rFonts w:asciiTheme="majorHAnsi" w:eastAsiaTheme="majorEastAsia" w:hAnsiTheme="majorHAnsi" w:cstheme="majorBidi"/>
      <w:spacing w:val="-10"/>
      <w:kern w:val="28"/>
      <w:sz w:val="56"/>
      <w:szCs w:val="56"/>
    </w:rPr>
  </w:style>
  <w:style w:type="paragraph" w:customStyle="1" w:styleId="TableText">
    <w:name w:val="Table Text"/>
    <w:basedOn w:val="BodyText"/>
    <w:qFormat/>
    <w:rsid w:val="00BF6415"/>
    <w:pPr>
      <w:spacing w:before="0" w:after="0"/>
      <w:jc w:val="left"/>
    </w:pPr>
  </w:style>
  <w:style w:type="paragraph" w:customStyle="1" w:styleId="TableTitles">
    <w:name w:val="Table Titles"/>
    <w:basedOn w:val="BodyText"/>
    <w:qFormat/>
    <w:rsid w:val="00BF6415"/>
    <w:pPr>
      <w:spacing w:before="0" w:after="0"/>
      <w:jc w:val="center"/>
    </w:pPr>
    <w:rPr>
      <w:color w:val="FFFFFF"/>
    </w:rPr>
  </w:style>
  <w:style w:type="paragraph" w:customStyle="1" w:styleId="Number">
    <w:name w:val="Number"/>
    <w:basedOn w:val="Normal"/>
    <w:link w:val="NumberChar"/>
    <w:qFormat/>
    <w:rsid w:val="00BF6415"/>
    <w:pPr>
      <w:numPr>
        <w:numId w:val="12"/>
      </w:numPr>
      <w:suppressAutoHyphens/>
      <w:spacing w:before="120" w:after="120" w:line="240" w:lineRule="auto"/>
      <w:jc w:val="both"/>
    </w:pPr>
    <w:rPr>
      <w:lang w:val="x-none" w:eastAsia="x-none"/>
    </w:rPr>
  </w:style>
  <w:style w:type="paragraph" w:customStyle="1" w:styleId="Bullet">
    <w:name w:val="Bullet"/>
    <w:basedOn w:val="ListParagraph"/>
    <w:link w:val="BulletChar"/>
    <w:qFormat/>
    <w:rsid w:val="00BF6415"/>
    <w:pPr>
      <w:numPr>
        <w:numId w:val="9"/>
      </w:numPr>
      <w:suppressAutoHyphens/>
      <w:spacing w:before="120" w:after="120" w:line="240" w:lineRule="auto"/>
      <w:jc w:val="both"/>
    </w:pPr>
    <w:rPr>
      <w:lang w:val="x-none" w:eastAsia="x-none"/>
    </w:rPr>
  </w:style>
  <w:style w:type="paragraph" w:customStyle="1" w:styleId="Author">
    <w:name w:val="Author"/>
    <w:basedOn w:val="Normal"/>
    <w:qFormat/>
    <w:rsid w:val="00BF6415"/>
    <w:pPr>
      <w:suppressAutoHyphens/>
      <w:spacing w:after="0" w:line="240" w:lineRule="auto"/>
      <w:jc w:val="right"/>
    </w:pPr>
    <w:rPr>
      <w:rFonts w:ascii="Calibri" w:eastAsia="Calibri" w:hAnsi="Calibri" w:cs="Times New Roman"/>
      <w:b/>
    </w:rPr>
  </w:style>
  <w:style w:type="paragraph" w:customStyle="1" w:styleId="Picture">
    <w:name w:val="Picture"/>
    <w:basedOn w:val="BodyText"/>
    <w:qFormat/>
    <w:rsid w:val="00BF6415"/>
  </w:style>
  <w:style w:type="paragraph" w:styleId="TOCHeading">
    <w:name w:val="TOC Heading"/>
    <w:basedOn w:val="Heading2"/>
    <w:next w:val="Normal"/>
    <w:uiPriority w:val="39"/>
    <w:qFormat/>
    <w:rsid w:val="00BF6415"/>
    <w:pPr>
      <w:numPr>
        <w:ilvl w:val="0"/>
        <w:numId w:val="0"/>
      </w:numPr>
      <w:spacing w:after="0" w:line="276" w:lineRule="auto"/>
    </w:pPr>
    <w:rPr>
      <w:lang w:val="en-US"/>
    </w:rPr>
  </w:style>
  <w:style w:type="paragraph" w:customStyle="1" w:styleId="HeaderandFooter">
    <w:name w:val="Header and Footer"/>
    <w:basedOn w:val="Normal"/>
    <w:qFormat/>
    <w:rsid w:val="00BF6415"/>
    <w:pPr>
      <w:suppressAutoHyphens/>
      <w:spacing w:beforeAutospacing="1" w:after="0" w:afterAutospacing="1" w:line="240" w:lineRule="auto"/>
      <w:jc w:val="both"/>
    </w:pPr>
    <w:rPr>
      <w:rFonts w:ascii="Calibri" w:eastAsia="Calibri" w:hAnsi="Calibri" w:cs="Times New Roman"/>
    </w:rPr>
  </w:style>
  <w:style w:type="paragraph" w:styleId="BalloonText">
    <w:name w:val="Balloon Text"/>
    <w:basedOn w:val="Normal"/>
    <w:link w:val="BalloonTextChar"/>
    <w:uiPriority w:val="99"/>
    <w:semiHidden/>
    <w:unhideWhenUsed/>
    <w:qFormat/>
    <w:rsid w:val="00BF6415"/>
    <w:pPr>
      <w:suppressAutoHyphens/>
      <w:spacing w:before="280" w:beforeAutospacing="1" w:after="0" w:afterAutospacing="1"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sid w:val="00BF6415"/>
    <w:rPr>
      <w:rFonts w:ascii="Segoe UI" w:hAnsi="Segoe UI" w:cs="Segoe UI"/>
      <w:sz w:val="18"/>
      <w:szCs w:val="18"/>
    </w:rPr>
  </w:style>
  <w:style w:type="paragraph" w:customStyle="1" w:styleId="Heading1Unumbered">
    <w:name w:val="Heading 1 Unumbered"/>
    <w:basedOn w:val="Normal"/>
    <w:link w:val="Heading1UnumberedChar"/>
    <w:qFormat/>
    <w:rsid w:val="00BF6415"/>
    <w:pPr>
      <w:keepNext/>
      <w:suppressAutoHyphens/>
      <w:spacing w:before="280" w:beforeAutospacing="1" w:after="240" w:line="240" w:lineRule="auto"/>
      <w:jc w:val="center"/>
      <w:outlineLvl w:val="0"/>
    </w:pPr>
    <w:rPr>
      <w:rFonts w:ascii="Arial" w:eastAsia="Times New Roman" w:hAnsi="Arial"/>
      <w:color w:val="365F91"/>
      <w:spacing w:val="5"/>
      <w:kern w:val="2"/>
      <w:sz w:val="40"/>
      <w:szCs w:val="52"/>
    </w:rPr>
  </w:style>
  <w:style w:type="paragraph" w:styleId="FootnoteText">
    <w:name w:val="footnote text"/>
    <w:basedOn w:val="Normal"/>
    <w:link w:val="FootnoteTextChar"/>
    <w:uiPriority w:val="99"/>
    <w:semiHidden/>
    <w:unhideWhenUsed/>
    <w:rsid w:val="00BF6415"/>
    <w:pPr>
      <w:suppressAutoHyphens/>
      <w:spacing w:beforeAutospacing="1" w:after="0" w:afterAutospacing="1" w:line="240" w:lineRule="auto"/>
      <w:jc w:val="both"/>
    </w:pPr>
  </w:style>
  <w:style w:type="character" w:customStyle="1" w:styleId="FootnoteTextChar1">
    <w:name w:val="Footnote Text Char1"/>
    <w:basedOn w:val="DefaultParagraphFont"/>
    <w:uiPriority w:val="99"/>
    <w:semiHidden/>
    <w:rsid w:val="00BF6415"/>
    <w:rPr>
      <w:sz w:val="20"/>
      <w:szCs w:val="20"/>
    </w:rPr>
  </w:style>
  <w:style w:type="paragraph" w:styleId="EndnoteText">
    <w:name w:val="endnote text"/>
    <w:basedOn w:val="Normal"/>
    <w:link w:val="EndnoteTextChar"/>
    <w:uiPriority w:val="99"/>
    <w:semiHidden/>
    <w:unhideWhenUsed/>
    <w:rsid w:val="00BF6415"/>
    <w:pPr>
      <w:suppressAutoHyphens/>
      <w:spacing w:before="280" w:beforeAutospacing="1" w:after="0" w:afterAutospacing="1" w:line="240" w:lineRule="auto"/>
      <w:jc w:val="both"/>
    </w:pPr>
  </w:style>
  <w:style w:type="character" w:customStyle="1" w:styleId="EndnoteTextChar1">
    <w:name w:val="Endnote Text Char1"/>
    <w:basedOn w:val="DefaultParagraphFont"/>
    <w:uiPriority w:val="99"/>
    <w:semiHidden/>
    <w:rsid w:val="00BF6415"/>
    <w:rPr>
      <w:sz w:val="20"/>
      <w:szCs w:val="20"/>
    </w:rPr>
  </w:style>
  <w:style w:type="paragraph" w:styleId="CommentText">
    <w:name w:val="annotation text"/>
    <w:basedOn w:val="Normal"/>
    <w:link w:val="CommentTextChar"/>
    <w:uiPriority w:val="99"/>
    <w:semiHidden/>
    <w:unhideWhenUsed/>
    <w:qFormat/>
    <w:rsid w:val="00BF6415"/>
    <w:pPr>
      <w:suppressAutoHyphens/>
      <w:spacing w:beforeAutospacing="1" w:after="0" w:afterAutospacing="1" w:line="240" w:lineRule="auto"/>
      <w:jc w:val="both"/>
    </w:pPr>
  </w:style>
  <w:style w:type="character" w:customStyle="1" w:styleId="CommentTextChar1">
    <w:name w:val="Comment Text Char1"/>
    <w:basedOn w:val="DefaultParagraphFont"/>
    <w:uiPriority w:val="99"/>
    <w:semiHidden/>
    <w:rsid w:val="00BF6415"/>
    <w:rPr>
      <w:sz w:val="20"/>
      <w:szCs w:val="20"/>
    </w:rPr>
  </w:style>
  <w:style w:type="paragraph" w:styleId="CommentSubject">
    <w:name w:val="annotation subject"/>
    <w:basedOn w:val="CommentText"/>
    <w:next w:val="CommentText"/>
    <w:link w:val="CommentSubjectChar"/>
    <w:uiPriority w:val="99"/>
    <w:semiHidden/>
    <w:unhideWhenUsed/>
    <w:qFormat/>
    <w:rsid w:val="00BF6415"/>
    <w:rPr>
      <w:b/>
      <w:bCs/>
    </w:rPr>
  </w:style>
  <w:style w:type="character" w:customStyle="1" w:styleId="CommentSubjectChar1">
    <w:name w:val="Comment Subject Char1"/>
    <w:basedOn w:val="CommentTextChar1"/>
    <w:uiPriority w:val="99"/>
    <w:semiHidden/>
    <w:rsid w:val="00BF6415"/>
    <w:rPr>
      <w:b/>
      <w:bCs/>
      <w:sz w:val="20"/>
      <w:szCs w:val="20"/>
    </w:rPr>
  </w:style>
  <w:style w:type="paragraph" w:styleId="BodyText2">
    <w:name w:val="Body Text 2"/>
    <w:basedOn w:val="Normal"/>
    <w:link w:val="BodyText2Char"/>
    <w:uiPriority w:val="99"/>
    <w:unhideWhenUsed/>
    <w:qFormat/>
    <w:rsid w:val="00BF6415"/>
    <w:pPr>
      <w:suppressAutoHyphens/>
      <w:spacing w:before="280" w:beforeAutospacing="1" w:after="120" w:afterAutospacing="1" w:line="480" w:lineRule="auto"/>
      <w:jc w:val="both"/>
    </w:pPr>
  </w:style>
  <w:style w:type="character" w:customStyle="1" w:styleId="BodyText2Char1">
    <w:name w:val="Body Text 2 Char1"/>
    <w:basedOn w:val="DefaultParagraphFont"/>
    <w:uiPriority w:val="99"/>
    <w:semiHidden/>
    <w:rsid w:val="00BF6415"/>
  </w:style>
  <w:style w:type="paragraph" w:styleId="BodyTextIndent">
    <w:name w:val="Body Text Indent"/>
    <w:basedOn w:val="Normal"/>
    <w:link w:val="BodyTextIndentChar"/>
    <w:uiPriority w:val="99"/>
    <w:semiHidden/>
    <w:unhideWhenUsed/>
    <w:rsid w:val="00BF6415"/>
    <w:pPr>
      <w:suppressAutoHyphens/>
      <w:spacing w:before="280" w:beforeAutospacing="1" w:after="120" w:afterAutospacing="1" w:line="240" w:lineRule="auto"/>
      <w:ind w:left="283"/>
      <w:jc w:val="both"/>
    </w:pPr>
  </w:style>
  <w:style w:type="character" w:customStyle="1" w:styleId="BodyTextIndentChar1">
    <w:name w:val="Body Text Indent Char1"/>
    <w:basedOn w:val="DefaultParagraphFont"/>
    <w:uiPriority w:val="99"/>
    <w:semiHidden/>
    <w:rsid w:val="00BF6415"/>
  </w:style>
  <w:style w:type="paragraph" w:styleId="BodyText3">
    <w:name w:val="Body Text 3"/>
    <w:basedOn w:val="Normal"/>
    <w:link w:val="BodyText3Char"/>
    <w:uiPriority w:val="99"/>
    <w:semiHidden/>
    <w:unhideWhenUsed/>
    <w:qFormat/>
    <w:rsid w:val="00BF6415"/>
    <w:pPr>
      <w:suppressAutoHyphens/>
      <w:spacing w:before="280" w:beforeAutospacing="1" w:after="120" w:afterAutospacing="1" w:line="240" w:lineRule="auto"/>
      <w:jc w:val="both"/>
    </w:pPr>
    <w:rPr>
      <w:sz w:val="16"/>
      <w:szCs w:val="16"/>
    </w:rPr>
  </w:style>
  <w:style w:type="character" w:customStyle="1" w:styleId="BodyText3Char1">
    <w:name w:val="Body Text 3 Char1"/>
    <w:basedOn w:val="DefaultParagraphFont"/>
    <w:uiPriority w:val="99"/>
    <w:semiHidden/>
    <w:rsid w:val="00BF6415"/>
    <w:rPr>
      <w:sz w:val="16"/>
      <w:szCs w:val="16"/>
    </w:rPr>
  </w:style>
  <w:style w:type="paragraph" w:customStyle="1" w:styleId="LetterList">
    <w:name w:val="Letter List"/>
    <w:basedOn w:val="Bullet"/>
    <w:link w:val="LetterListChar"/>
    <w:qFormat/>
    <w:rsid w:val="00BF6415"/>
    <w:pPr>
      <w:numPr>
        <w:numId w:val="10"/>
      </w:numPr>
      <w:ind w:left="851" w:hanging="284"/>
    </w:pPr>
  </w:style>
  <w:style w:type="paragraph" w:customStyle="1" w:styleId="AnnexHeading">
    <w:name w:val="Annex Heading"/>
    <w:basedOn w:val="Heading2"/>
    <w:link w:val="AnnexHeadingChar"/>
    <w:qFormat/>
    <w:rsid w:val="00BF6415"/>
    <w:pPr>
      <w:numPr>
        <w:ilvl w:val="0"/>
        <w:numId w:val="0"/>
      </w:numPr>
      <w:tabs>
        <w:tab w:val="left" w:pos="851"/>
      </w:tabs>
    </w:pPr>
    <w:rPr>
      <w:bCs w:val="0"/>
      <w:color w:val="00B050"/>
      <w:lang w:val="x-none"/>
    </w:rPr>
  </w:style>
  <w:style w:type="paragraph" w:customStyle="1" w:styleId="AnnexBodyText">
    <w:name w:val="Annex Body Text"/>
    <w:basedOn w:val="BodyText"/>
    <w:link w:val="AnnexBodyTextChar"/>
    <w:qFormat/>
    <w:rsid w:val="00BF6415"/>
    <w:pPr>
      <w:numPr>
        <w:numId w:val="11"/>
      </w:numPr>
      <w:tabs>
        <w:tab w:val="left" w:pos="851"/>
      </w:tabs>
    </w:pPr>
    <w:rPr>
      <w:rFonts w:eastAsia="Times New Roman"/>
      <w:lang w:eastAsia="en-US"/>
    </w:rPr>
  </w:style>
  <w:style w:type="paragraph" w:customStyle="1" w:styleId="AnnexHeading3">
    <w:name w:val="Annex Heading 3"/>
    <w:basedOn w:val="Heading3"/>
    <w:link w:val="AnnexHeading3Char"/>
    <w:qFormat/>
    <w:rsid w:val="00BF6415"/>
    <w:pPr>
      <w:numPr>
        <w:ilvl w:val="0"/>
        <w:numId w:val="0"/>
      </w:numPr>
      <w:spacing w:before="120" w:beforeAutospacing="0"/>
      <w:ind w:left="851"/>
    </w:pPr>
    <w:rPr>
      <w:rFonts w:asciiTheme="minorHAnsi" w:hAnsiTheme="minorHAnsi" w:cstheme="minorBidi"/>
      <w:bCs w:val="0"/>
      <w:sz w:val="24"/>
    </w:rPr>
  </w:style>
  <w:style w:type="paragraph" w:styleId="TOC1">
    <w:name w:val="toc 1"/>
    <w:basedOn w:val="Normal"/>
    <w:next w:val="Normal"/>
    <w:autoRedefine/>
    <w:uiPriority w:val="39"/>
    <w:unhideWhenUsed/>
    <w:rsid w:val="00BF6415"/>
    <w:pPr>
      <w:tabs>
        <w:tab w:val="left" w:pos="440"/>
        <w:tab w:val="right" w:leader="dot" w:pos="9072"/>
      </w:tabs>
      <w:suppressAutoHyphens/>
      <w:spacing w:before="240" w:after="0" w:line="240" w:lineRule="auto"/>
      <w:jc w:val="both"/>
    </w:pPr>
    <w:rPr>
      <w:rFonts w:ascii="Calibri" w:eastAsia="Calibri" w:hAnsi="Calibri" w:cs="Times New Roman"/>
      <w:b/>
    </w:rPr>
  </w:style>
  <w:style w:type="paragraph" w:styleId="TOC2">
    <w:name w:val="toc 2"/>
    <w:basedOn w:val="Normal"/>
    <w:next w:val="Normal"/>
    <w:autoRedefine/>
    <w:uiPriority w:val="39"/>
    <w:unhideWhenUsed/>
    <w:rsid w:val="00BF6415"/>
    <w:pPr>
      <w:tabs>
        <w:tab w:val="left" w:pos="880"/>
        <w:tab w:val="right" w:leader="dot" w:pos="9072"/>
      </w:tabs>
      <w:suppressAutoHyphens/>
      <w:spacing w:after="0" w:line="240" w:lineRule="auto"/>
      <w:ind w:left="284"/>
    </w:pPr>
    <w:rPr>
      <w:rFonts w:ascii="Calibri" w:eastAsia="Calibri" w:hAnsi="Calibri" w:cs="Times New Roman"/>
    </w:rPr>
  </w:style>
  <w:style w:type="paragraph" w:styleId="TOC3">
    <w:name w:val="toc 3"/>
    <w:basedOn w:val="Normal"/>
    <w:next w:val="Normal"/>
    <w:autoRedefine/>
    <w:uiPriority w:val="39"/>
    <w:unhideWhenUsed/>
    <w:rsid w:val="00BF6415"/>
    <w:pPr>
      <w:suppressAutoHyphens/>
      <w:spacing w:beforeAutospacing="1" w:after="0" w:afterAutospacing="1" w:line="240" w:lineRule="auto"/>
      <w:ind w:left="440"/>
      <w:jc w:val="both"/>
    </w:pPr>
    <w:rPr>
      <w:rFonts w:ascii="Calibri" w:eastAsia="Calibri" w:hAnsi="Calibri" w:cs="Times New Roman"/>
    </w:rPr>
  </w:style>
  <w:style w:type="paragraph" w:styleId="Quote">
    <w:name w:val="Quote"/>
    <w:basedOn w:val="Normal"/>
    <w:next w:val="Normal"/>
    <w:link w:val="QuoteChar"/>
    <w:uiPriority w:val="29"/>
    <w:qFormat/>
    <w:rsid w:val="00BF6415"/>
    <w:pPr>
      <w:suppressAutoHyphens/>
      <w:spacing w:beforeAutospacing="1" w:after="0" w:afterAutospacing="1" w:line="240" w:lineRule="auto"/>
      <w:ind w:left="567" w:right="567"/>
      <w:jc w:val="center"/>
    </w:pPr>
    <w:rPr>
      <w:bCs/>
      <w:i/>
      <w:iCs/>
      <w:color w:val="000000"/>
    </w:rPr>
  </w:style>
  <w:style w:type="character" w:customStyle="1" w:styleId="QuoteChar1">
    <w:name w:val="Quote Char1"/>
    <w:basedOn w:val="DefaultParagraphFont"/>
    <w:uiPriority w:val="29"/>
    <w:rsid w:val="00BF6415"/>
    <w:rPr>
      <w:i/>
      <w:iCs/>
      <w:color w:val="404040" w:themeColor="text1" w:themeTint="BF"/>
    </w:rPr>
  </w:style>
  <w:style w:type="paragraph" w:customStyle="1" w:styleId="AnnexTitle">
    <w:name w:val="Annex Title"/>
    <w:basedOn w:val="AnnexHeading"/>
    <w:link w:val="AnnexTitleChar"/>
    <w:qFormat/>
    <w:rsid w:val="00BF641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F6415"/>
    <w:pPr>
      <w:numPr>
        <w:numId w:val="13"/>
      </w:numPr>
      <w:spacing w:after="240"/>
    </w:pPr>
    <w:rPr>
      <w:bCs w:val="0"/>
      <w:color w:val="21365B"/>
      <w:sz w:val="32"/>
    </w:rPr>
  </w:style>
  <w:style w:type="paragraph" w:customStyle="1" w:styleId="AppendixBody">
    <w:name w:val="Appendix Body"/>
    <w:basedOn w:val="AnnexBodyText"/>
    <w:link w:val="AppendixBodyChar"/>
    <w:qFormat/>
    <w:rsid w:val="00BF6415"/>
    <w:pPr>
      <w:numPr>
        <w:numId w:val="0"/>
      </w:numPr>
      <w:tabs>
        <w:tab w:val="num" w:pos="0"/>
      </w:tabs>
      <w:ind w:left="567" w:hanging="567"/>
    </w:pPr>
    <w:rPr>
      <w:color w:val="auto"/>
    </w:rPr>
  </w:style>
  <w:style w:type="paragraph" w:customStyle="1" w:styleId="AppendixHeading">
    <w:name w:val="Appendix Heading"/>
    <w:basedOn w:val="AppendixBody"/>
    <w:link w:val="AppendixHeadingChar"/>
    <w:qFormat/>
    <w:rsid w:val="00BF6415"/>
    <w:rPr>
      <w:b/>
      <w:color w:val="00B050"/>
      <w:sz w:val="28"/>
    </w:rPr>
  </w:style>
  <w:style w:type="paragraph" w:customStyle="1" w:styleId="Level1AnnexBodyText">
    <w:name w:val="Level 1 Annex Body Text"/>
    <w:basedOn w:val="AnnexHeading"/>
    <w:link w:val="Level1AnnexBodyTextChar"/>
    <w:qFormat/>
    <w:rsid w:val="00BF6415"/>
    <w:pPr>
      <w:spacing w:before="120"/>
    </w:pPr>
    <w:rPr>
      <w:bCs/>
      <w:sz w:val="22"/>
      <w:szCs w:val="22"/>
    </w:rPr>
  </w:style>
  <w:style w:type="paragraph" w:styleId="TOC4">
    <w:name w:val="toc 4"/>
    <w:basedOn w:val="Normal"/>
    <w:next w:val="Normal"/>
    <w:autoRedefine/>
    <w:uiPriority w:val="39"/>
    <w:unhideWhenUsed/>
    <w:rsid w:val="00BF6415"/>
    <w:pPr>
      <w:suppressAutoHyphens/>
      <w:spacing w:after="28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BF6415"/>
    <w:pPr>
      <w:suppressAutoHyphens/>
      <w:spacing w:after="28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BF6415"/>
    <w:pPr>
      <w:suppressAutoHyphens/>
      <w:spacing w:after="28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BF6415"/>
    <w:pPr>
      <w:suppressAutoHyphens/>
      <w:spacing w:after="28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BF6415"/>
    <w:pPr>
      <w:suppressAutoHyphens/>
      <w:spacing w:after="280"/>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BF6415"/>
    <w:pPr>
      <w:suppressAutoHyphens/>
      <w:spacing w:after="280"/>
      <w:ind w:left="1760"/>
    </w:pPr>
    <w:rPr>
      <w:rFonts w:ascii="Calibri" w:eastAsia="Times New Roman" w:hAnsi="Calibri" w:cs="Times New Roman"/>
      <w:lang w:eastAsia="en-GB"/>
    </w:rPr>
  </w:style>
  <w:style w:type="paragraph" w:customStyle="1" w:styleId="legclearfix2">
    <w:name w:val="legclearfix2"/>
    <w:basedOn w:val="Normal"/>
    <w:qFormat/>
    <w:rsid w:val="00BF6415"/>
    <w:pPr>
      <w:shd w:val="clear" w:color="auto" w:fill="FFFFFF"/>
      <w:suppressAutoHyphens/>
      <w:spacing w:after="120" w:line="360" w:lineRule="atLeast"/>
    </w:pPr>
    <w:rPr>
      <w:rFonts w:ascii="Times New Roman" w:eastAsia="Times New Roman" w:hAnsi="Times New Roman" w:cs="Times New Roman"/>
      <w:color w:val="000000"/>
      <w:sz w:val="19"/>
      <w:szCs w:val="19"/>
      <w:lang w:eastAsia="en-GB"/>
    </w:rPr>
  </w:style>
  <w:style w:type="paragraph" w:customStyle="1" w:styleId="Default">
    <w:name w:val="Default"/>
    <w:qFormat/>
    <w:rsid w:val="00BF6415"/>
    <w:pPr>
      <w:suppressAutoHyphens/>
      <w:spacing w:after="0" w:line="240" w:lineRule="auto"/>
    </w:pPr>
    <w:rPr>
      <w:rFonts w:ascii="Calibri" w:eastAsia="Calibri" w:hAnsi="Calibri" w:cs="Calibri"/>
      <w:color w:val="000000"/>
      <w:sz w:val="24"/>
      <w:szCs w:val="24"/>
      <w:lang w:eastAsia="en-GB"/>
    </w:rPr>
  </w:style>
  <w:style w:type="paragraph" w:customStyle="1" w:styleId="FrameContents">
    <w:name w:val="Frame Contents"/>
    <w:basedOn w:val="Normal"/>
    <w:qFormat/>
    <w:rsid w:val="00BF6415"/>
    <w:pPr>
      <w:suppressAutoHyphens/>
      <w:spacing w:beforeAutospacing="1" w:after="0" w:afterAutospacing="1" w:line="240" w:lineRule="auto"/>
      <w:jc w:val="both"/>
    </w:pPr>
    <w:rPr>
      <w:rFonts w:ascii="Calibri" w:eastAsia="Calibri" w:hAnsi="Calibri" w:cs="Times New Roman"/>
    </w:rPr>
  </w:style>
  <w:style w:type="table" w:customStyle="1" w:styleId="LED">
    <w:name w:val="LED"/>
    <w:basedOn w:val="TableNormal"/>
    <w:uiPriority w:val="99"/>
    <w:rsid w:val="00BF6415"/>
    <w:pPr>
      <w:suppressAutoHyphens/>
      <w:spacing w:after="0" w:line="240" w:lineRule="auto"/>
      <w:jc w:val="center"/>
    </w:pPr>
    <w:rPr>
      <w:rFonts w:ascii="Calibri" w:eastAsia="Calibri" w:hAnsi="Calibri" w:cs="Times New Roman"/>
      <w:sz w:val="20"/>
      <w:szCs w:val="20"/>
      <w:lang w:eastAsia="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BF6415"/>
    <w:pPr>
      <w:suppressAutoHyphens/>
      <w:spacing w:after="0" w:line="240" w:lineRule="auto"/>
      <w:jc w:val="center"/>
    </w:pPr>
    <w:rPr>
      <w:rFonts w:ascii="Calibri" w:eastAsia="Calibri" w:hAnsi="Calibri" w:cs="Times New Roman"/>
      <w:sz w:val="20"/>
      <w:szCs w:val="20"/>
      <w:lang w:eastAsia="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BF6415"/>
    <w:pPr>
      <w:suppressAutoHyphens/>
      <w:spacing w:after="0" w:line="240" w:lineRule="auto"/>
      <w:jc w:val="center"/>
    </w:pPr>
    <w:rPr>
      <w:rFonts w:ascii="Calibri" w:eastAsia="Calibri" w:hAnsi="Calibri" w:cs="Times New Roman"/>
      <w:sz w:val="20"/>
      <w:szCs w:val="20"/>
      <w:lang w:eastAsia="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BF6415"/>
    <w:pPr>
      <w:suppressAutoHyphens/>
      <w:spacing w:after="0" w:line="240" w:lineRule="auto"/>
      <w:jc w:val="center"/>
    </w:pPr>
    <w:rPr>
      <w:rFonts w:ascii="Calibri" w:eastAsia="Calibri" w:hAnsi="Calibri" w:cs="Times New Roman"/>
      <w:sz w:val="20"/>
      <w:szCs w:val="20"/>
      <w:lang w:eastAsia="en-GB"/>
    </w:r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Shading2-Accent1">
    <w:name w:val="Medium Shading 2 Accent 1"/>
    <w:basedOn w:val="TableNormal"/>
    <w:uiPriority w:val="64"/>
    <w:rsid w:val="00BF6415"/>
    <w:pPr>
      <w:suppressAutoHyphens/>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BF6415"/>
    <w:pPr>
      <w:suppressAutoHyphens/>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BF6415"/>
    <w:pPr>
      <w:suppressAutoHyphens/>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BF6415"/>
    <w:pPr>
      <w:suppressAutoHyphens/>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BF6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758">
      <w:bodyDiv w:val="1"/>
      <w:marLeft w:val="0"/>
      <w:marRight w:val="0"/>
      <w:marTop w:val="0"/>
      <w:marBottom w:val="0"/>
      <w:divBdr>
        <w:top w:val="none" w:sz="0" w:space="0" w:color="auto"/>
        <w:left w:val="none" w:sz="0" w:space="0" w:color="auto"/>
        <w:bottom w:val="none" w:sz="0" w:space="0" w:color="auto"/>
        <w:right w:val="none" w:sz="0" w:space="0" w:color="auto"/>
      </w:divBdr>
    </w:div>
    <w:div w:id="1138887260">
      <w:bodyDiv w:val="1"/>
      <w:marLeft w:val="0"/>
      <w:marRight w:val="0"/>
      <w:marTop w:val="0"/>
      <w:marBottom w:val="0"/>
      <w:divBdr>
        <w:top w:val="none" w:sz="0" w:space="0" w:color="auto"/>
        <w:left w:val="none" w:sz="0" w:space="0" w:color="auto"/>
        <w:bottom w:val="none" w:sz="0" w:space="0" w:color="auto"/>
        <w:right w:val="none" w:sz="0" w:space="0" w:color="auto"/>
      </w:divBdr>
      <w:divsChild>
        <w:div w:id="2060082253">
          <w:marLeft w:val="0"/>
          <w:marRight w:val="0"/>
          <w:marTop w:val="0"/>
          <w:marBottom w:val="0"/>
          <w:divBdr>
            <w:top w:val="none" w:sz="0" w:space="0" w:color="auto"/>
            <w:left w:val="none" w:sz="0" w:space="0" w:color="auto"/>
            <w:bottom w:val="none" w:sz="0" w:space="0" w:color="auto"/>
            <w:right w:val="none" w:sz="0" w:space="0" w:color="auto"/>
          </w:divBdr>
          <w:divsChild>
            <w:div w:id="575435103">
              <w:marLeft w:val="0"/>
              <w:marRight w:val="0"/>
              <w:marTop w:val="0"/>
              <w:marBottom w:val="0"/>
              <w:divBdr>
                <w:top w:val="none" w:sz="0" w:space="0" w:color="auto"/>
                <w:left w:val="none" w:sz="0" w:space="0" w:color="auto"/>
                <w:bottom w:val="none" w:sz="0" w:space="0" w:color="auto"/>
                <w:right w:val="none" w:sz="0" w:space="0" w:color="auto"/>
              </w:divBdr>
            </w:div>
          </w:divsChild>
        </w:div>
        <w:div w:id="498157580">
          <w:marLeft w:val="0"/>
          <w:marRight w:val="0"/>
          <w:marTop w:val="0"/>
          <w:marBottom w:val="0"/>
          <w:divBdr>
            <w:top w:val="none" w:sz="0" w:space="0" w:color="auto"/>
            <w:left w:val="none" w:sz="0" w:space="0" w:color="auto"/>
            <w:bottom w:val="none" w:sz="0" w:space="0" w:color="auto"/>
            <w:right w:val="none" w:sz="0" w:space="0" w:color="auto"/>
          </w:divBdr>
          <w:divsChild>
            <w:div w:id="1107509810">
              <w:marLeft w:val="270"/>
              <w:marRight w:val="0"/>
              <w:marTop w:val="0"/>
              <w:marBottom w:val="0"/>
              <w:divBdr>
                <w:top w:val="none" w:sz="0" w:space="0" w:color="auto"/>
                <w:left w:val="none" w:sz="0" w:space="0" w:color="auto"/>
                <w:bottom w:val="none" w:sz="0" w:space="0" w:color="auto"/>
                <w:right w:val="none" w:sz="0" w:space="0" w:color="auto"/>
              </w:divBdr>
            </w:div>
          </w:divsChild>
        </w:div>
        <w:div w:id="747925048">
          <w:marLeft w:val="0"/>
          <w:marRight w:val="0"/>
          <w:marTop w:val="0"/>
          <w:marBottom w:val="0"/>
          <w:divBdr>
            <w:top w:val="none" w:sz="0" w:space="0" w:color="auto"/>
            <w:left w:val="none" w:sz="0" w:space="0" w:color="auto"/>
            <w:bottom w:val="none" w:sz="0" w:space="0" w:color="auto"/>
            <w:right w:val="none" w:sz="0" w:space="0" w:color="auto"/>
          </w:divBdr>
          <w:divsChild>
            <w:div w:id="1153793137">
              <w:marLeft w:val="270"/>
              <w:marRight w:val="0"/>
              <w:marTop w:val="0"/>
              <w:marBottom w:val="0"/>
              <w:divBdr>
                <w:top w:val="none" w:sz="0" w:space="0" w:color="auto"/>
                <w:left w:val="none" w:sz="0" w:space="0" w:color="auto"/>
                <w:bottom w:val="none" w:sz="0" w:space="0" w:color="auto"/>
                <w:right w:val="none" w:sz="0" w:space="0" w:color="auto"/>
              </w:divBdr>
            </w:div>
          </w:divsChild>
        </w:div>
        <w:div w:id="979649749">
          <w:marLeft w:val="0"/>
          <w:marRight w:val="0"/>
          <w:marTop w:val="0"/>
          <w:marBottom w:val="0"/>
          <w:divBdr>
            <w:top w:val="none" w:sz="0" w:space="0" w:color="auto"/>
            <w:left w:val="none" w:sz="0" w:space="0" w:color="auto"/>
            <w:bottom w:val="none" w:sz="0" w:space="0" w:color="auto"/>
            <w:right w:val="none" w:sz="0" w:space="0" w:color="auto"/>
          </w:divBdr>
          <w:divsChild>
            <w:div w:id="92117950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91740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equipment.sirona-cic.org.uk/privacy-policy/" TargetMode="External"/><Relationship Id="rId18" Type="http://schemas.openxmlformats.org/officeDocument/2006/relationships/image" Target="media/image5.jpeg"/><Relationship Id="rId26" Type="http://schemas.openxmlformats.org/officeDocument/2006/relationships/image" Target="media/image9.png"/><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www.accurx.com/privacy-policy" TargetMode="External"/><Relationship Id="rId34" Type="http://schemas.openxmlformats.org/officeDocument/2006/relationships/image" Target="media/image13.png"/><Relationship Id="rId42" Type="http://schemas.openxmlformats.org/officeDocument/2006/relationships/hyperlink" Target="https://digital.nhs.uk" TargetMode="External"/><Relationship Id="rId47" Type="http://schemas.openxmlformats.org/officeDocument/2006/relationships/hyperlink" Target="http://www.gov.uk/topic/population-screening-programmes" TargetMode="External"/><Relationship Id="rId50" Type="http://schemas.openxmlformats.org/officeDocument/2006/relationships/image" Target="media/image14.png"/><Relationship Id="rId55" Type="http://schemas.openxmlformats.org/officeDocument/2006/relationships/hyperlink" Target="https://www.pmg.org.uk/contact-us" TargetMode="External"/><Relationship Id="rId7" Type="http://schemas.openxmlformats.org/officeDocument/2006/relationships/endnotes" Target="endnotes.xml"/><Relationship Id="rId12" Type="http://schemas.openxmlformats.org/officeDocument/2006/relationships/hyperlink" Target="mailto:GP-IGEnquiries.scwcsu@nhs.net" TargetMode="External"/><Relationship Id="rId17" Type="http://schemas.openxmlformats.org/officeDocument/2006/relationships/hyperlink" Target="https://onecare.org.uk/privacy-policy/" TargetMode="External"/><Relationship Id="rId25" Type="http://schemas.openxmlformats.org/officeDocument/2006/relationships/hyperlink" Target="https://support.patientaccess.com/privacy-policy" TargetMode="External"/><Relationship Id="rId33" Type="http://schemas.openxmlformats.org/officeDocument/2006/relationships/hyperlink" Target="https://lp.healthy.io/minuteful_info/" TargetMode="External"/><Relationship Id="rId38" Type="http://schemas.openxmlformats.org/officeDocument/2006/relationships/hyperlink" Target="mailto:bnssg.pmg.contact@nhs.net" TargetMode="External"/><Relationship Id="rId46" Type="http://schemas.openxmlformats.org/officeDocument/2006/relationships/hyperlink" Target="https://nhs.uk/your-nhs-data-matter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www.getubetter.com/privacy-policy" TargetMode="External"/><Relationship Id="rId41" Type="http://schemas.openxmlformats.org/officeDocument/2006/relationships/hyperlink" Target="https://digital.nhs.uk/data-and-information/clinical-audits-and-registries/national-obesity-audit/transparency-notice" TargetMode="External"/><Relationship Id="rId54" Type="http://schemas.openxmlformats.org/officeDocument/2006/relationships/hyperlink" Target="mailto:%20liberty@almc.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mailto:liberty@lmcukservices.co.uk" TargetMode="External"/><Relationship Id="rId40" Type="http://schemas.openxmlformats.org/officeDocument/2006/relationships/hyperlink" Target="https://digital.nhs.uk/data-and-information/data-collections-and-data-sets/data-collections/general-practice-data-for-planning-and-research" TargetMode="External"/><Relationship Id="rId45" Type="http://schemas.openxmlformats.org/officeDocument/2006/relationships/hyperlink" Target="https://www.nhsx.nhs.uk/documents/75/NHSX_Records_Management_CoP_V7.pdf" TargetMode="External"/><Relationship Id="rId53" Type="http://schemas.openxmlformats.org/officeDocument/2006/relationships/hyperlink" Target="https://ico.org.u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nectingcarebnssg.co.uk/what-this-means-for-me/what-if-i-don-t-want-my-information-shared/" TargetMode="External"/><Relationship Id="rId23" Type="http://schemas.openxmlformats.org/officeDocument/2006/relationships/hyperlink" Target="https://www.emishealth.com/legal/" TargetMode="External"/><Relationship Id="rId28" Type="http://schemas.openxmlformats.org/officeDocument/2006/relationships/image" Target="media/image10.png"/><Relationship Id="rId36" Type="http://schemas.openxmlformats.org/officeDocument/2006/relationships/hyperlink" Target="https://ico.org.uk/for-the-public/official-information/" TargetMode="External"/><Relationship Id="rId49" Type="http://schemas.openxmlformats.org/officeDocument/2006/relationships/hyperlink" Target="https://www.curo-group.co.uk/support-services/community-connect-north-somerset/gordano-valley-social-prescribing/" TargetMode="External"/><Relationship Id="rId57"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stpetershospice.org/privacy-policy/" TargetMode="External"/><Relationship Id="rId31" Type="http://schemas.openxmlformats.org/officeDocument/2006/relationships/hyperlink" Target="https://www.iplato.com/privacy/"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www.nhs.uk/your-nhs-data-matt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s://mjog.livi.co.uk/privacy-policy" TargetMode="External"/><Relationship Id="rId30" Type="http://schemas.openxmlformats.org/officeDocument/2006/relationships/image" Target="media/image11.png"/><Relationship Id="rId35" Type="http://schemas.openxmlformats.org/officeDocument/2006/relationships/hyperlink" Target="https://www.nhs.uk/nhs-app/nhs-app-legal-and-cookies/nhs-app-privacy-policy/privacy-policy/"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www.bristol.ac.uk/primaryhealthcare/researchthemes/imppp/about-imppp-for-study-participants/nhs-digital-privacy-statement/" TargetMode="External"/><Relationship Id="rId56" Type="http://schemas.openxmlformats.org/officeDocument/2006/relationships/hyperlink" Target="mailto:liberty@lmcukservices.co.uk" TargetMode="External"/><Relationship Id="rId8" Type="http://schemas.openxmlformats.org/officeDocument/2006/relationships/image" Target="media/image1.jpeg"/><Relationship Id="rId51" Type="http://schemas.openxmlformats.org/officeDocument/2006/relationships/hyperlink" Target="https://elementalsoftware.co/privacy-policy/"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DEF9-3BCD-4473-B97F-D7FBF4E1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8359</Words>
  <Characters>47649</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Garde-Evans Jackie (Stoke Gifford Medical Centre)</dc:creator>
  <cp:lastModifiedBy>GREENWOOD, Penny (PORTISHEAD MEDICAL GROUP)</cp:lastModifiedBy>
  <cp:revision>2</cp:revision>
  <dcterms:created xsi:type="dcterms:W3CDTF">2025-06-16T13:28:00Z</dcterms:created>
  <dcterms:modified xsi:type="dcterms:W3CDTF">2025-06-16T13:28:00Z</dcterms:modified>
</cp:coreProperties>
</file>